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Pr>
        <w:spacing w:line="360" w:lineRule="auto"/>
        <w:jc w:val="center"/>
        <w:rPr>
          <w:rFonts w:asciiTheme="minorEastAsia" w:hAnsiTheme="minorEastAsia"/>
          <w:b/>
          <w:sz w:val="72"/>
          <w:szCs w:val="72"/>
          <w14:shadow w14:blurRad="50800" w14:dist="38100" w14:dir="2700000" w14:sx="100000" w14:sy="100000" w14:kx="0" w14:ky="0" w14:algn="tl">
            <w14:srgbClr w14:val="000000">
              <w14:alpha w14:val="60000"/>
            </w14:srgbClr>
          </w14:shadow>
        </w:rPr>
      </w:pPr>
      <w:r>
        <w:rPr>
          <w:rFonts w:hint="eastAsia" w:asciiTheme="minorEastAsia" w:hAnsiTheme="minorEastAsia"/>
          <w:b/>
          <w:sz w:val="72"/>
          <w:szCs w:val="72"/>
          <w14:shadow w14:blurRad="50800" w14:dist="38100" w14:dir="2700000" w14:sx="100000" w14:sy="100000" w14:kx="0" w14:ky="0" w14:algn="tl">
            <w14:srgbClr w14:val="000000">
              <w14:alpha w14:val="60000"/>
            </w14:srgbClr>
          </w14:shadow>
        </w:rPr>
        <w:t>招标文件</w:t>
      </w:r>
    </w:p>
    <w:p/>
    <w:p/>
    <w:p/>
    <w:p/>
    <w:p/>
    <w:p/>
    <w:p>
      <w:pPr>
        <w:spacing w:line="360" w:lineRule="auto"/>
        <w:jc w:val="center"/>
        <w:rPr>
          <w:rFonts w:asciiTheme="minorEastAsia" w:hAnsiTheme="minorEastAsia"/>
          <w:b/>
          <w:spacing w:val="10"/>
          <w:sz w:val="28"/>
          <w:szCs w:val="28"/>
        </w:rPr>
      </w:pPr>
      <w:r>
        <w:rPr>
          <w:rFonts w:hint="eastAsia" w:asciiTheme="minorEastAsia" w:hAnsiTheme="minorEastAsia"/>
          <w:b/>
          <w:spacing w:val="10"/>
          <w:sz w:val="28"/>
          <w:szCs w:val="28"/>
        </w:rPr>
        <w:t>招标人： 深圳龙电</w:t>
      </w:r>
      <w:r>
        <w:rPr>
          <w:rFonts w:hint="eastAsia" w:asciiTheme="minorEastAsia" w:hAnsiTheme="minorEastAsia"/>
          <w:b/>
          <w:spacing w:val="10"/>
          <w:sz w:val="28"/>
          <w:szCs w:val="28"/>
          <w:lang w:eastAsia="zh-CN"/>
        </w:rPr>
        <w:t>弘瑞</w:t>
      </w:r>
      <w:r>
        <w:rPr>
          <w:rFonts w:hint="eastAsia" w:asciiTheme="minorEastAsia" w:hAnsiTheme="minorEastAsia"/>
          <w:b/>
          <w:spacing w:val="10"/>
          <w:sz w:val="28"/>
          <w:szCs w:val="28"/>
        </w:rPr>
        <w:t>控股集团股份有限公司</w:t>
      </w:r>
    </w:p>
    <w:p>
      <w:pPr>
        <w:spacing w:line="360" w:lineRule="auto"/>
        <w:ind w:left="2563" w:leftChars="504" w:hanging="1505" w:hangingChars="500"/>
        <w:jc w:val="left"/>
        <w:rPr>
          <w:rFonts w:asciiTheme="minorEastAsia" w:hAnsiTheme="minorEastAsia"/>
          <w:b/>
          <w:spacing w:val="10"/>
          <w:sz w:val="28"/>
          <w:szCs w:val="28"/>
        </w:rPr>
      </w:pPr>
      <w:r>
        <w:rPr>
          <w:rFonts w:hint="eastAsia" w:asciiTheme="minorEastAsia" w:hAnsiTheme="minorEastAsia"/>
          <w:b/>
          <w:spacing w:val="10"/>
          <w:sz w:val="28"/>
          <w:szCs w:val="28"/>
        </w:rPr>
        <w:t>项目名称：</w:t>
      </w:r>
      <w:r>
        <w:rPr>
          <w:rFonts w:hint="eastAsia" w:asciiTheme="minorEastAsia" w:hAnsiTheme="minorEastAsia" w:eastAsiaTheme="minorEastAsia" w:cstheme="minorEastAsia"/>
          <w:b/>
          <w:bCs w:val="0"/>
          <w:spacing w:val="10"/>
          <w:sz w:val="28"/>
          <w:szCs w:val="28"/>
          <w:u w:val="none"/>
        </w:rPr>
        <w:t>燕罗智能网联汽车产业园4栋</w:t>
      </w:r>
      <w:r>
        <w:rPr>
          <w:rFonts w:hint="eastAsia" w:asciiTheme="minorEastAsia" w:hAnsiTheme="minorEastAsia" w:eastAsiaTheme="minorEastAsia" w:cstheme="minorEastAsia"/>
          <w:b/>
          <w:bCs w:val="0"/>
          <w:color w:val="auto"/>
          <w:kern w:val="2"/>
          <w:sz w:val="28"/>
          <w:szCs w:val="28"/>
          <w:u w:val="none"/>
          <w:lang w:val="en-US" w:eastAsia="zh-CN" w:bidi="ar"/>
        </w:rPr>
        <w:t>厂房楼顶光伏架设项目</w:t>
      </w:r>
    </w:p>
    <w:p>
      <w:pPr>
        <w:spacing w:line="360" w:lineRule="auto"/>
        <w:ind w:left="1058" w:leftChars="504" w:firstLine="0" w:firstLineChars="0"/>
        <w:jc w:val="both"/>
        <w:rPr>
          <w:rFonts w:hint="eastAsia" w:asciiTheme="minorEastAsia" w:hAnsiTheme="minorEastAsia"/>
          <w:b/>
          <w:spacing w:val="10"/>
          <w:sz w:val="28"/>
          <w:szCs w:val="28"/>
        </w:rPr>
      </w:pPr>
      <w:r>
        <w:rPr>
          <w:rFonts w:hint="eastAsia" w:asciiTheme="minorEastAsia" w:hAnsiTheme="minorEastAsia"/>
          <w:b/>
          <w:spacing w:val="10"/>
          <w:sz w:val="28"/>
          <w:szCs w:val="28"/>
        </w:rPr>
        <w:t>招标编号：SLD-CG202</w:t>
      </w:r>
      <w:r>
        <w:rPr>
          <w:rFonts w:hint="eastAsia" w:asciiTheme="minorEastAsia" w:hAnsiTheme="minorEastAsia"/>
          <w:b/>
          <w:spacing w:val="10"/>
          <w:sz w:val="28"/>
          <w:szCs w:val="28"/>
          <w:lang w:val="en-US" w:eastAsia="zh-CN"/>
        </w:rPr>
        <w:t>605028</w:t>
      </w:r>
      <w:r>
        <w:rPr>
          <w:rFonts w:hint="eastAsia" w:asciiTheme="minorEastAsia" w:hAnsiTheme="minorEastAsia"/>
          <w:b/>
          <w:spacing w:val="10"/>
          <w:sz w:val="28"/>
          <w:szCs w:val="28"/>
        </w:rPr>
        <w:t>01</w:t>
      </w:r>
    </w:p>
    <w:p>
      <w:pPr>
        <w:spacing w:line="360" w:lineRule="auto"/>
        <w:ind w:left="1058" w:leftChars="504" w:firstLine="0" w:firstLineChars="0"/>
        <w:jc w:val="both"/>
      </w:pPr>
    </w:p>
    <w:p/>
    <w:p/>
    <w:p/>
    <w:p/>
    <w:p/>
    <w:p/>
    <w:p/>
    <w:p/>
    <w:p/>
    <w:p/>
    <w:p/>
    <w:p/>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pStyle w:val="17"/>
        <w:spacing w:line="720" w:lineRule="auto"/>
        <w:jc w:val="center"/>
        <w:rPr>
          <w:rFonts w:asciiTheme="minorEastAsia" w:hAnsiTheme="minorEastAsia" w:eastAsiaTheme="minorEastAsia"/>
          <w:b/>
          <w:color w:val="auto"/>
          <w:sz w:val="28"/>
          <w:szCs w:val="28"/>
          <w:lang w:val="zh-CN"/>
        </w:rPr>
      </w:pPr>
      <w:r>
        <w:rPr>
          <w:rFonts w:hint="eastAsia" w:asciiTheme="minorEastAsia" w:hAnsiTheme="minorEastAsia" w:eastAsiaTheme="minorEastAsia"/>
          <w:b/>
          <w:color w:val="auto"/>
          <w:sz w:val="28"/>
          <w:szCs w:val="28"/>
          <w:lang w:val="zh-CN"/>
        </w:rPr>
        <w:t>目</w:t>
      </w:r>
      <w:r>
        <w:rPr>
          <w:rFonts w:hint="eastAsia" w:asciiTheme="minorEastAsia" w:hAnsiTheme="minorEastAsia" w:eastAsiaTheme="minorEastAsia"/>
          <w:b/>
          <w:color w:val="auto"/>
          <w:sz w:val="28"/>
          <w:szCs w:val="28"/>
        </w:rPr>
        <w:t xml:space="preserve">   </w:t>
      </w:r>
      <w:r>
        <w:rPr>
          <w:rFonts w:hint="eastAsia" w:asciiTheme="minorEastAsia" w:hAnsiTheme="minorEastAsia" w:eastAsiaTheme="minorEastAsia"/>
          <w:b/>
          <w:color w:val="auto"/>
          <w:sz w:val="28"/>
          <w:szCs w:val="28"/>
          <w:lang w:val="zh-CN"/>
        </w:rPr>
        <w:t>录</w:t>
      </w:r>
    </w:p>
    <w:p>
      <w:pPr>
        <w:pStyle w:val="17"/>
        <w:spacing w:line="720" w:lineRule="auto"/>
        <w:jc w:val="center"/>
        <w:rPr>
          <w:rFonts w:asciiTheme="minorEastAsia" w:hAnsiTheme="minorEastAsia" w:eastAsiaTheme="minorEastAsia"/>
          <w:b/>
          <w:color w:val="auto"/>
          <w:sz w:val="21"/>
          <w:szCs w:val="21"/>
        </w:rPr>
      </w:pPr>
    </w:p>
    <w:p>
      <w:pPr>
        <w:pStyle w:val="10"/>
        <w:tabs>
          <w:tab w:val="right" w:leader="dot" w:pos="8306"/>
        </w:tabs>
      </w:pPr>
      <w:r>
        <w:rPr>
          <w:rFonts w:asciiTheme="minorEastAsia" w:hAnsiTheme="minorEastAsia" w:eastAsiaTheme="minorEastAsia"/>
          <w:szCs w:val="21"/>
        </w:rPr>
        <w:fldChar w:fldCharType="begin"/>
      </w:r>
      <w:r>
        <w:rPr>
          <w:rFonts w:asciiTheme="minorEastAsia" w:hAnsiTheme="minorEastAsia" w:eastAsiaTheme="minorEastAsia"/>
          <w:szCs w:val="21"/>
        </w:rPr>
        <w:instrText xml:space="preserve"> TOC \o "1-3" \h \z \u </w:instrText>
      </w:r>
      <w:r>
        <w:rPr>
          <w:rFonts w:asciiTheme="minorEastAsia" w:hAnsiTheme="minorEastAsia" w:eastAsiaTheme="minorEastAsia"/>
          <w:szCs w:val="21"/>
        </w:rPr>
        <w:fldChar w:fldCharType="separate"/>
      </w:r>
      <w:r>
        <w:fldChar w:fldCharType="begin"/>
      </w:r>
      <w:r>
        <w:instrText xml:space="preserve"> HYPERLINK \l "_Toc14001" </w:instrText>
      </w:r>
      <w:r>
        <w:fldChar w:fldCharType="separate"/>
      </w:r>
      <w:r>
        <w:rPr>
          <w:rFonts w:hint="eastAsia" w:asciiTheme="minorEastAsia" w:hAnsiTheme="minorEastAsia" w:eastAsiaTheme="minorEastAsia"/>
          <w:szCs w:val="28"/>
        </w:rPr>
        <w:t>第一章 投标</w:t>
      </w:r>
      <w:r>
        <w:tab/>
      </w:r>
      <w:r>
        <w:fldChar w:fldCharType="begin"/>
      </w:r>
      <w:r>
        <w:instrText xml:space="preserve"> PAGEREF _Toc14001 \h </w:instrText>
      </w:r>
      <w:r>
        <w:fldChar w:fldCharType="separate"/>
      </w:r>
      <w:r>
        <w:t>3</w:t>
      </w:r>
      <w:r>
        <w:fldChar w:fldCharType="end"/>
      </w:r>
      <w:r>
        <w:fldChar w:fldCharType="end"/>
      </w:r>
    </w:p>
    <w:p>
      <w:pPr>
        <w:pStyle w:val="10"/>
        <w:tabs>
          <w:tab w:val="right" w:leader="dot" w:pos="8306"/>
        </w:tabs>
      </w:pPr>
      <w:r>
        <w:fldChar w:fldCharType="begin"/>
      </w:r>
      <w:r>
        <w:instrText xml:space="preserve"> HYPERLINK \l "_Toc19050" </w:instrText>
      </w:r>
      <w:r>
        <w:fldChar w:fldCharType="separate"/>
      </w:r>
      <w:r>
        <w:rPr>
          <w:rFonts w:hint="eastAsia" w:asciiTheme="minorEastAsia" w:hAnsiTheme="minorEastAsia" w:eastAsiaTheme="minorEastAsia"/>
          <w:szCs w:val="28"/>
        </w:rPr>
        <w:t>第二</w:t>
      </w:r>
      <w:r>
        <w:rPr>
          <w:rFonts w:asciiTheme="minorEastAsia" w:hAnsiTheme="minorEastAsia" w:eastAsiaTheme="minorEastAsia"/>
          <w:szCs w:val="28"/>
        </w:rPr>
        <w:t>章</w:t>
      </w:r>
      <w:r>
        <w:rPr>
          <w:rFonts w:hint="eastAsia" w:asciiTheme="minorEastAsia" w:hAnsiTheme="minorEastAsia" w:eastAsiaTheme="minorEastAsia"/>
          <w:szCs w:val="28"/>
        </w:rPr>
        <w:t xml:space="preserve"> </w:t>
      </w:r>
      <w:r>
        <w:rPr>
          <w:rFonts w:asciiTheme="minorEastAsia" w:hAnsiTheme="minorEastAsia" w:eastAsiaTheme="minorEastAsia"/>
          <w:szCs w:val="28"/>
        </w:rPr>
        <w:t>投标人须知</w:t>
      </w:r>
      <w:r>
        <w:tab/>
      </w:r>
      <w:r>
        <w:rPr>
          <w:rFonts w:hint="eastAsia"/>
          <w:lang w:val="en-US" w:eastAsia="zh-CN"/>
        </w:rPr>
        <w:t>6</w:t>
      </w:r>
      <w:r>
        <w:rPr>
          <w:rFonts w:hint="eastAsia"/>
        </w:rPr>
        <w:fldChar w:fldCharType="end"/>
      </w:r>
    </w:p>
    <w:p>
      <w:pPr>
        <w:pStyle w:val="10"/>
        <w:tabs>
          <w:tab w:val="right" w:leader="dot" w:pos="8306"/>
        </w:tabs>
        <w:rPr>
          <w:rFonts w:hint="eastAsia" w:eastAsia="宋体"/>
          <w:lang w:val="en-US" w:eastAsia="zh-CN"/>
        </w:rPr>
      </w:pPr>
      <w:r>
        <w:fldChar w:fldCharType="begin"/>
      </w:r>
      <w:r>
        <w:instrText xml:space="preserve"> HYPERLINK \l "_Toc13585" </w:instrText>
      </w:r>
      <w:r>
        <w:fldChar w:fldCharType="separate"/>
      </w:r>
      <w:r>
        <w:rPr>
          <w:rFonts w:hint="eastAsia" w:asciiTheme="minorEastAsia" w:hAnsiTheme="minorEastAsia" w:eastAsiaTheme="minorEastAsia"/>
          <w:szCs w:val="28"/>
        </w:rPr>
        <w:t xml:space="preserve">第三章 </w:t>
      </w:r>
      <w:r>
        <w:rPr>
          <w:rFonts w:hint="eastAsia" w:asciiTheme="minorEastAsia" w:hAnsiTheme="minorEastAsia" w:eastAsiaTheme="minorEastAsia"/>
          <w:szCs w:val="28"/>
          <w:lang w:val="en-US" w:eastAsia="zh-CN"/>
        </w:rPr>
        <w:t>合同模板</w:t>
      </w:r>
      <w:r>
        <w:tab/>
      </w:r>
      <w:r>
        <w:rPr>
          <w:rFonts w:hint="eastAsia"/>
          <w:lang w:val="en-US" w:eastAsia="zh-CN"/>
        </w:rPr>
        <w:t>1</w:t>
      </w:r>
      <w:r>
        <w:rPr>
          <w:rFonts w:hint="eastAsia"/>
        </w:rPr>
        <w:fldChar w:fldCharType="end"/>
      </w:r>
      <w:r>
        <w:rPr>
          <w:rFonts w:hint="eastAsia"/>
          <w:lang w:val="en-US" w:eastAsia="zh-CN"/>
        </w:rPr>
        <w:t>0</w:t>
      </w:r>
    </w:p>
    <w:p>
      <w:pPr>
        <w:pStyle w:val="10"/>
        <w:tabs>
          <w:tab w:val="right" w:leader="dot" w:pos="8306"/>
        </w:tabs>
        <w:rPr>
          <w:rFonts w:hint="default" w:eastAsia="宋体"/>
          <w:lang w:val="en-US" w:eastAsia="zh-CN"/>
        </w:rPr>
      </w:pPr>
      <w:r>
        <w:fldChar w:fldCharType="begin"/>
      </w:r>
      <w:r>
        <w:instrText xml:space="preserve"> HYPERLINK \l "_Toc17909" </w:instrText>
      </w:r>
      <w:r>
        <w:fldChar w:fldCharType="separate"/>
      </w:r>
      <w:r>
        <w:rPr>
          <w:rFonts w:hint="eastAsia" w:asciiTheme="minorEastAsia" w:hAnsiTheme="minorEastAsia" w:eastAsiaTheme="minorEastAsia"/>
          <w:szCs w:val="28"/>
        </w:rPr>
        <w:t xml:space="preserve">第四章 </w:t>
      </w:r>
      <w:r>
        <w:rPr>
          <w:rFonts w:hint="eastAsia" w:asciiTheme="minorEastAsia" w:hAnsiTheme="minorEastAsia" w:eastAsiaTheme="minorEastAsia"/>
          <w:szCs w:val="28"/>
          <w:lang w:val="en-US" w:eastAsia="zh-CN"/>
        </w:rPr>
        <w:t>投标文件格式要求</w:t>
      </w:r>
      <w:r>
        <w:tab/>
      </w:r>
      <w:r>
        <w:rPr>
          <w:rFonts w:hint="eastAsia"/>
        </w:rPr>
        <w:fldChar w:fldCharType="end"/>
      </w:r>
      <w:r>
        <w:rPr>
          <w:rFonts w:hint="eastAsia"/>
          <w:lang w:val="en-US" w:eastAsia="zh-CN"/>
        </w:rPr>
        <w:t>20</w:t>
      </w:r>
    </w:p>
    <w:p>
      <w:pPr>
        <w:pStyle w:val="10"/>
        <w:tabs>
          <w:tab w:val="right" w:leader="dot" w:pos="8306"/>
        </w:tabs>
      </w:pPr>
    </w:p>
    <w:p>
      <w:pPr>
        <w:spacing w:line="560" w:lineRule="exact"/>
        <w:rPr>
          <w:rFonts w:ascii="宋体" w:hAnsi="宋体" w:eastAsia="宋体" w:cs="宋体"/>
        </w:rPr>
      </w:pPr>
      <w:r>
        <w:rPr>
          <w:rFonts w:asciiTheme="minorEastAsia" w:hAnsiTheme="minorEastAsia"/>
          <w:bCs/>
          <w:szCs w:val="21"/>
          <w:lang w:val="zh-CN"/>
        </w:rPr>
        <w:fldChar w:fldCharType="end"/>
      </w: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spacing w:line="560" w:lineRule="exact"/>
        <w:rPr>
          <w:rFonts w:ascii="宋体" w:hAnsi="宋体" w:eastAsia="宋体" w:cs="宋体"/>
        </w:rPr>
      </w:pPr>
    </w:p>
    <w:p>
      <w:pPr>
        <w:pStyle w:val="2"/>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第一章 投标</w:t>
      </w:r>
    </w:p>
    <w:p>
      <w:pPr>
        <w:spacing w:line="560" w:lineRule="exact"/>
        <w:ind w:firstLine="420" w:firstLineChars="200"/>
        <w:rPr>
          <w:rFonts w:ascii="宋体" w:hAnsi="宋体" w:eastAsia="宋体" w:cs="宋体"/>
        </w:rPr>
      </w:pPr>
      <w:r>
        <w:rPr>
          <w:rFonts w:hint="eastAsia" w:ascii="宋体" w:hAnsi="宋体" w:eastAsia="宋体" w:cs="宋体"/>
        </w:rPr>
        <w:t>深圳龙电</w:t>
      </w:r>
      <w:r>
        <w:rPr>
          <w:rFonts w:hint="eastAsia" w:ascii="宋体" w:hAnsi="宋体" w:eastAsia="宋体" w:cs="宋体"/>
          <w:lang w:eastAsia="zh-CN"/>
        </w:rPr>
        <w:t>弘瑞</w:t>
      </w:r>
      <w:r>
        <w:rPr>
          <w:rFonts w:hint="eastAsia" w:ascii="宋体" w:hAnsi="宋体" w:eastAsia="宋体" w:cs="宋体"/>
        </w:rPr>
        <w:t>控股集团股份有限公司（以下简称“招标人”）作为燕罗智能网联汽车产业园4栋6F、7F厂房装修工程项目（以下简称“本项目”）的招标人已具备招标条件，现就本项目进行招标，投标人按招标文件规定的内容，参加投标。</w:t>
      </w:r>
    </w:p>
    <w:p>
      <w:pPr>
        <w:spacing w:line="560" w:lineRule="exact"/>
        <w:ind w:firstLine="422" w:firstLineChars="200"/>
        <w:outlineLvl w:val="0"/>
        <w:rPr>
          <w:rFonts w:ascii="宋体" w:hAnsi="宋体" w:eastAsia="宋体" w:cs="宋体"/>
          <w:b/>
          <w:bCs/>
        </w:rPr>
      </w:pPr>
      <w:r>
        <w:rPr>
          <w:rFonts w:hint="eastAsia" w:ascii="宋体" w:hAnsi="宋体" w:eastAsia="宋体" w:cs="宋体"/>
          <w:b/>
          <w:bCs/>
        </w:rPr>
        <w:t>1.项目概况：</w:t>
      </w:r>
    </w:p>
    <w:p>
      <w:pPr>
        <w:spacing w:line="560" w:lineRule="exact"/>
        <w:ind w:firstLine="420" w:firstLineChars="200"/>
        <w:rPr>
          <w:rFonts w:hint="eastAsia" w:ascii="宋体" w:hAnsi="宋体" w:eastAsia="宋体" w:cs="宋体"/>
        </w:rPr>
      </w:pPr>
      <w:r>
        <w:rPr>
          <w:rFonts w:hint="eastAsia" w:ascii="宋体" w:hAnsi="宋体" w:eastAsia="宋体" w:cs="宋体"/>
        </w:rPr>
        <w:t>1.1项目名称：</w:t>
      </w:r>
      <w:r>
        <w:rPr>
          <w:rFonts w:hint="eastAsia" w:asciiTheme="minorEastAsia" w:hAnsiTheme="minorEastAsia" w:eastAsiaTheme="minorEastAsia" w:cstheme="minorEastAsia"/>
          <w:color w:val="auto"/>
          <w:kern w:val="2"/>
          <w:sz w:val="21"/>
          <w:szCs w:val="21"/>
          <w:u w:val="single"/>
          <w:lang w:val="en-US" w:eastAsia="zh-CN" w:bidi="ar"/>
        </w:rPr>
        <w:t>燕罗智能网联汽车产业园4栋厂房楼顶光伏架设项目</w:t>
      </w:r>
      <w:r>
        <w:rPr>
          <w:rFonts w:hint="eastAsia" w:asciiTheme="minorEastAsia" w:hAnsiTheme="minorEastAsia" w:eastAsiaTheme="minorEastAsia" w:cstheme="minorEastAsia"/>
          <w:sz w:val="21"/>
          <w:szCs w:val="21"/>
        </w:rPr>
        <w:t>；</w:t>
      </w:r>
    </w:p>
    <w:p>
      <w:pPr>
        <w:spacing w:line="560" w:lineRule="exact"/>
        <w:ind w:firstLine="420" w:firstLineChars="200"/>
        <w:rPr>
          <w:rFonts w:hint="eastAsia" w:ascii="宋体" w:hAnsi="宋体" w:eastAsia="宋体" w:cs="宋体"/>
        </w:rPr>
      </w:pPr>
      <w:r>
        <w:rPr>
          <w:rFonts w:hint="eastAsia" w:ascii="宋体" w:hAnsi="宋体" w:eastAsia="宋体" w:cs="宋体"/>
          <w:lang w:val="en-US" w:eastAsia="zh-CN"/>
        </w:rPr>
        <w:t>1.2</w:t>
      </w:r>
      <w:r>
        <w:rPr>
          <w:rFonts w:hint="eastAsia" w:ascii="宋体" w:hAnsi="宋体" w:eastAsia="宋体" w:cs="宋体"/>
        </w:rPr>
        <w:t>工程地点：深圳市宝安区燕罗智能网联汽车产业园。</w:t>
      </w:r>
    </w:p>
    <w:p>
      <w:pPr>
        <w:spacing w:line="560" w:lineRule="exact"/>
        <w:ind w:firstLine="420" w:firstLineChars="200"/>
        <w:rPr>
          <w:rFonts w:hint="eastAsia" w:ascii="宋体" w:hAnsi="宋体" w:eastAsia="宋体" w:cs="宋体"/>
        </w:rPr>
      </w:pPr>
      <w:r>
        <w:rPr>
          <w:rFonts w:hint="eastAsia" w:ascii="宋体" w:hAnsi="宋体" w:eastAsia="宋体" w:cs="宋体"/>
          <w:lang w:val="en-US" w:eastAsia="zh-CN"/>
        </w:rPr>
        <w:t>1.3</w:t>
      </w:r>
      <w:r>
        <w:rPr>
          <w:rFonts w:hint="eastAsia" w:ascii="宋体" w:hAnsi="宋体" w:eastAsia="宋体" w:cs="宋体"/>
        </w:rPr>
        <w:t>工程承包方式：乙方包设计</w:t>
      </w:r>
      <w:r>
        <w:rPr>
          <w:rFonts w:hint="eastAsia" w:ascii="宋体" w:hAnsi="宋体" w:eastAsia="宋体" w:cs="宋体"/>
          <w:lang w:eastAsia="zh-CN"/>
        </w:rPr>
        <w:t>（</w:t>
      </w:r>
      <w:r>
        <w:rPr>
          <w:rFonts w:hint="eastAsia" w:ascii="宋体" w:hAnsi="宋体" w:eastAsia="宋体" w:cs="宋体"/>
          <w:lang w:val="en-US" w:eastAsia="zh-CN"/>
        </w:rPr>
        <w:t>施工设计要求见《招标说明》</w:t>
      </w:r>
      <w:r>
        <w:rPr>
          <w:rFonts w:hint="eastAsia" w:ascii="宋体" w:hAnsi="宋体" w:eastAsia="宋体" w:cs="宋体"/>
        </w:rPr>
        <w:t>、包工、包料（乙方总承包）。</w:t>
      </w:r>
    </w:p>
    <w:p>
      <w:pPr>
        <w:spacing w:line="560" w:lineRule="exact"/>
        <w:ind w:firstLine="422" w:firstLineChars="200"/>
        <w:rPr>
          <w:rFonts w:hint="eastAsia" w:ascii="宋体" w:hAnsi="宋体" w:eastAsia="宋体" w:cs="宋体"/>
          <w:lang w:val="en-US" w:eastAsia="zh-CN"/>
        </w:rPr>
      </w:pPr>
      <w:r>
        <w:rPr>
          <w:rFonts w:hint="eastAsia" w:ascii="宋体" w:hAnsi="宋体" w:eastAsia="宋体" w:cs="宋体"/>
          <w:b/>
          <w:bCs/>
          <w:lang w:val="en-US" w:eastAsia="zh-CN"/>
        </w:rPr>
        <w:t>2.招标范围及要求：</w:t>
      </w:r>
    </w:p>
    <w:p>
      <w:pPr>
        <w:spacing w:line="560" w:lineRule="exact"/>
        <w:ind w:firstLine="420" w:firstLineChars="200"/>
        <w:rPr>
          <w:rFonts w:hint="default" w:ascii="宋体" w:hAnsi="宋体" w:eastAsia="宋体" w:cs="宋体"/>
          <w:lang w:val="en-US" w:eastAsia="zh-CN"/>
        </w:rPr>
      </w:pPr>
      <w:r>
        <w:rPr>
          <w:rFonts w:hint="eastAsia" w:ascii="宋体" w:hAnsi="宋体" w:eastAsia="宋体" w:cs="宋体"/>
          <w:lang w:val="en-US" w:eastAsia="zh-CN"/>
        </w:rPr>
        <w:t>见《招标说明》</w:t>
      </w:r>
    </w:p>
    <w:p>
      <w:pPr>
        <w:spacing w:line="560" w:lineRule="exact"/>
        <w:ind w:firstLine="422" w:firstLineChars="200"/>
        <w:outlineLvl w:val="0"/>
        <w:rPr>
          <w:rFonts w:ascii="宋体" w:hAnsi="宋体" w:eastAsia="宋体" w:cs="宋体"/>
        </w:rPr>
      </w:pPr>
      <w:r>
        <w:rPr>
          <w:rFonts w:hint="eastAsia" w:ascii="宋体" w:hAnsi="宋体" w:eastAsia="宋体" w:cs="宋体"/>
          <w:b/>
          <w:bCs/>
          <w:lang w:val="en-US" w:eastAsia="zh-CN"/>
        </w:rPr>
        <w:t>3</w:t>
      </w:r>
      <w:r>
        <w:rPr>
          <w:rFonts w:hint="eastAsia" w:ascii="宋体" w:hAnsi="宋体" w:eastAsia="宋体" w:cs="宋体"/>
          <w:b/>
          <w:bCs/>
        </w:rPr>
        <w:t>.投标人资格要求：</w:t>
      </w:r>
    </w:p>
    <w:p>
      <w:pPr>
        <w:spacing w:line="560" w:lineRule="exact"/>
        <w:ind w:firstLine="420" w:firstLineChars="200"/>
        <w:rPr>
          <w:rFonts w:ascii="宋体" w:hAnsi="宋体" w:eastAsia="宋体" w:cs="宋体"/>
          <w:color w:val="auto"/>
        </w:rPr>
      </w:pPr>
      <w:r>
        <w:rPr>
          <w:rFonts w:hint="eastAsia" w:ascii="宋体" w:hAnsi="宋体" w:eastAsia="宋体" w:cs="宋体"/>
        </w:rPr>
        <w:t>（1）具有</w:t>
      </w:r>
      <w:r>
        <w:rPr>
          <w:rFonts w:hint="eastAsia" w:ascii="宋体" w:hAnsi="宋体" w:eastAsia="宋体" w:cs="宋体"/>
          <w:color w:val="auto"/>
        </w:rPr>
        <w:t>中国独立企业法人资格，并取得合法有效的企业法人营业执照及一般纳税人资格；</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（2）注册资金不低于人民币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10</w:t>
      </w:r>
      <w:r>
        <w:rPr>
          <w:rFonts w:hint="eastAsia" w:ascii="宋体" w:hAnsi="宋体" w:eastAsia="宋体" w:cs="宋体"/>
          <w:b/>
          <w:bCs/>
          <w:color w:val="auto"/>
          <w:u w:val="single"/>
          <w:lang w:val="en-US" w:eastAsia="zh-CN"/>
        </w:rPr>
        <w:t>0</w:t>
      </w:r>
      <w:r>
        <w:rPr>
          <w:rFonts w:hint="eastAsia" w:ascii="宋体" w:hAnsi="宋体" w:eastAsia="宋体" w:cs="宋体"/>
          <w:b/>
          <w:bCs/>
          <w:color w:val="auto"/>
          <w:u w:val="single"/>
        </w:rPr>
        <w:t xml:space="preserve"> </w:t>
      </w:r>
      <w:r>
        <w:rPr>
          <w:rFonts w:hint="eastAsia" w:ascii="宋体" w:hAnsi="宋体" w:eastAsia="宋体" w:cs="宋体"/>
          <w:color w:val="auto"/>
        </w:rPr>
        <w:t>万元；</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3</w:t>
      </w:r>
      <w:r>
        <w:rPr>
          <w:rFonts w:hint="eastAsia" w:ascii="宋体" w:hAnsi="宋体" w:eastAsia="宋体" w:cs="宋体"/>
          <w:color w:val="auto"/>
        </w:rPr>
        <w:t>）具有安全生产许可证；</w:t>
      </w:r>
    </w:p>
    <w:p>
      <w:pPr>
        <w:spacing w:line="5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）具有能够承担本项目的良好财务状况</w:t>
      </w:r>
      <w:r>
        <w:rPr>
          <w:rFonts w:hint="eastAsia" w:ascii="宋体" w:hAnsi="宋体" w:eastAsia="宋体" w:cs="宋体"/>
          <w:color w:val="auto"/>
          <w:highlight w:val="none"/>
          <w:lang w:eastAsia="zh-CN"/>
        </w:rPr>
        <w:t>；</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5</w:t>
      </w:r>
      <w:r>
        <w:rPr>
          <w:rFonts w:hint="eastAsia" w:ascii="宋体" w:hAnsi="宋体" w:eastAsia="宋体" w:cs="宋体"/>
          <w:color w:val="auto"/>
        </w:rPr>
        <w:t>）投标人三年内因违反工程建设法律法规和安全生产管理规定而受到政府相关行政主管部门处罚的严重失信企业，不接受参与本次投标（须提供无重大违法记录声明函）；</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6</w:t>
      </w:r>
      <w:r>
        <w:rPr>
          <w:rFonts w:hint="eastAsia" w:ascii="宋体" w:hAnsi="宋体" w:eastAsia="宋体" w:cs="宋体"/>
          <w:color w:val="auto"/>
        </w:rPr>
        <w:t>）近三年内无严重违约情形，无起诉或被执行案件，信誉良好,征信无不良记录；</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7</w:t>
      </w:r>
      <w:r>
        <w:rPr>
          <w:rFonts w:hint="eastAsia" w:ascii="宋体" w:hAnsi="宋体" w:eastAsia="宋体" w:cs="宋体"/>
          <w:color w:val="auto"/>
        </w:rPr>
        <w:t>）本招标项目不允许分包，不接受联合体投标。</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重要提示：投标人所提供的所有资质文件必须真实，且与投标人主体一致。如需年检的，请确保提供的文件复印件已年检合格。</w:t>
      </w:r>
    </w:p>
    <w:p>
      <w:pPr>
        <w:spacing w:line="560" w:lineRule="exact"/>
        <w:ind w:firstLine="422" w:firstLineChars="200"/>
        <w:rPr>
          <w:rFonts w:ascii="宋体" w:hAnsi="宋体" w:eastAsia="宋体" w:cs="宋体"/>
          <w:b/>
          <w:bCs/>
          <w:color w:val="auto"/>
        </w:rPr>
      </w:pPr>
      <w:r>
        <w:rPr>
          <w:rFonts w:hint="eastAsia" w:ascii="宋体" w:hAnsi="宋体" w:eastAsia="宋体" w:cs="宋体"/>
          <w:b/>
          <w:bCs/>
          <w:color w:val="auto"/>
          <w:lang w:val="en-US" w:eastAsia="zh-CN"/>
        </w:rPr>
        <w:t>4</w:t>
      </w:r>
      <w:r>
        <w:rPr>
          <w:rFonts w:hint="eastAsia" w:ascii="宋体" w:hAnsi="宋体" w:eastAsia="宋体" w:cs="宋体"/>
          <w:b/>
          <w:bCs/>
          <w:color w:val="auto"/>
        </w:rPr>
        <w:t>.招标文件发放：</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2026</w:t>
      </w:r>
      <w:r>
        <w:rPr>
          <w:rFonts w:hint="eastAsia" w:ascii="宋体" w:hAnsi="宋体" w:eastAsia="宋体" w:cs="宋体"/>
          <w:b/>
          <w:bCs/>
          <w:color w:val="auto"/>
          <w:u w:val="single"/>
        </w:rPr>
        <w:t xml:space="preserve"> </w:t>
      </w:r>
      <w:r>
        <w:rPr>
          <w:rFonts w:hint="eastAsia" w:ascii="宋体" w:hAnsi="宋体" w:eastAsia="宋体" w:cs="宋体"/>
          <w:b/>
          <w:bCs/>
          <w:color w:val="auto"/>
        </w:rPr>
        <w:t>年</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5</w:t>
      </w:r>
      <w:r>
        <w:rPr>
          <w:rFonts w:hint="eastAsia" w:ascii="宋体" w:hAnsi="宋体" w:eastAsia="宋体" w:cs="宋体"/>
          <w:b/>
          <w:bCs/>
          <w:color w:val="auto"/>
          <w:u w:val="single"/>
        </w:rPr>
        <w:t xml:space="preserve"> </w:t>
      </w:r>
      <w:r>
        <w:rPr>
          <w:rFonts w:hint="eastAsia" w:ascii="宋体" w:hAnsi="宋体" w:eastAsia="宋体" w:cs="宋体"/>
          <w:b/>
          <w:bCs/>
          <w:color w:val="auto"/>
        </w:rPr>
        <w:t>月</w:t>
      </w:r>
      <w:r>
        <w:rPr>
          <w:rFonts w:hint="eastAsia" w:ascii="宋体" w:hAnsi="宋体" w:eastAsia="宋体" w:cs="宋体"/>
          <w:b/>
          <w:bCs/>
          <w:color w:val="auto"/>
          <w:u w:val="single"/>
        </w:rPr>
        <w:t xml:space="preserve"> </w:t>
      </w:r>
      <w:r>
        <w:rPr>
          <w:rFonts w:hint="eastAsia" w:ascii="宋体" w:hAnsi="宋体" w:eastAsia="宋体" w:cs="宋体"/>
          <w:b/>
          <w:bCs/>
          <w:color w:val="auto"/>
          <w:u w:val="single"/>
          <w:lang w:val="en-US" w:eastAsia="zh-CN"/>
        </w:rPr>
        <w:t>29</w:t>
      </w:r>
      <w:r>
        <w:rPr>
          <w:rFonts w:hint="eastAsia" w:ascii="宋体" w:hAnsi="宋体" w:eastAsia="宋体" w:cs="宋体"/>
          <w:b/>
          <w:bCs/>
          <w:color w:val="auto"/>
          <w:u w:val="single"/>
        </w:rPr>
        <w:t xml:space="preserve"> </w:t>
      </w:r>
      <w:r>
        <w:rPr>
          <w:rFonts w:hint="eastAsia" w:ascii="宋体" w:hAnsi="宋体" w:eastAsia="宋体" w:cs="宋体"/>
          <w:b/>
          <w:bCs/>
          <w:color w:val="auto"/>
        </w:rPr>
        <w:t xml:space="preserve">日，以公司网站形式发放；  </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5</w:t>
      </w:r>
      <w:r>
        <w:rPr>
          <w:rFonts w:hint="eastAsia" w:ascii="宋体" w:hAnsi="宋体" w:eastAsia="宋体" w:cs="宋体"/>
          <w:b/>
          <w:bCs/>
          <w:color w:val="auto"/>
        </w:rPr>
        <w:t>.答疑时间和方式：</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答疑接收截止时间：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2024</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w:t>
      </w:r>
      <w:r>
        <w:rPr>
          <w:rFonts w:hint="eastAsia" w:ascii="宋体" w:hAnsi="宋体" w:eastAsia="宋体" w:cs="宋体"/>
          <w:color w:val="auto"/>
          <w:u w:val="single"/>
        </w:rPr>
        <w:t xml:space="preserve"> </w:t>
      </w:r>
      <w:r>
        <w:rPr>
          <w:rFonts w:hint="eastAsia" w:ascii="宋体" w:hAnsi="宋体" w:eastAsia="宋体" w:cs="宋体"/>
          <w:color w:val="auto"/>
        </w:rPr>
        <w:t>日；反馈时间：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4</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需答疑问题直接发到邮箱：huangkaixun@londian.com，我司将会由此邮箱统一答复。</w:t>
      </w:r>
    </w:p>
    <w:p>
      <w:pPr>
        <w:spacing w:line="560" w:lineRule="exact"/>
        <w:ind w:firstLine="422" w:firstLineChars="200"/>
        <w:rPr>
          <w:rFonts w:ascii="宋体" w:hAnsi="宋体" w:eastAsia="宋体" w:cs="宋体"/>
          <w:color w:val="auto"/>
        </w:rPr>
      </w:pPr>
      <w:r>
        <w:rPr>
          <w:rFonts w:hint="eastAsia" w:ascii="宋体" w:hAnsi="宋体" w:eastAsia="宋体" w:cs="宋体"/>
          <w:b/>
          <w:bCs/>
          <w:color w:val="auto"/>
          <w:lang w:val="en-US" w:eastAsia="zh-CN"/>
        </w:rPr>
        <w:t>6</w:t>
      </w:r>
      <w:r>
        <w:rPr>
          <w:rFonts w:hint="eastAsia" w:ascii="宋体" w:hAnsi="宋体" w:eastAsia="宋体" w:cs="宋体"/>
          <w:b/>
          <w:bCs/>
          <w:color w:val="auto"/>
        </w:rPr>
        <w:t>.投诉：</w:t>
      </w:r>
      <w:r>
        <w:rPr>
          <w:rFonts w:hint="eastAsia" w:ascii="宋体" w:hAnsi="宋体" w:eastAsia="宋体" w:cs="宋体"/>
          <w:color w:val="auto"/>
        </w:rPr>
        <w:t>如投标人答疑未能得到明确回复，投标人可在答复期满后2个工作日内向招标方实名投诉，未实名不予处理。举报邮箱： jubao@londian.com.cn。</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7</w:t>
      </w:r>
      <w:r>
        <w:rPr>
          <w:rFonts w:hint="eastAsia" w:ascii="宋体" w:hAnsi="宋体" w:eastAsia="宋体" w:cs="宋体"/>
          <w:b/>
          <w:bCs/>
          <w:color w:val="auto"/>
        </w:rPr>
        <w:t>.投标截止时间：</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1）投标文件接收截止时间：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rPr>
        <w:t>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日18：00（北京时间）截止；</w:t>
      </w:r>
    </w:p>
    <w:p>
      <w:pPr>
        <w:spacing w:line="560" w:lineRule="exact"/>
        <w:rPr>
          <w:rFonts w:ascii="宋体" w:hAnsi="宋体" w:eastAsia="宋体" w:cs="宋体"/>
          <w:color w:val="auto"/>
        </w:rPr>
      </w:pPr>
      <w:r>
        <w:rPr>
          <w:rFonts w:hint="eastAsia" w:ascii="宋体" w:hAnsi="宋体" w:eastAsia="宋体" w:cs="宋体"/>
          <w:color w:val="auto"/>
        </w:rPr>
        <w:t>逾期到达的投标文件将被拒绝，并原封退还给投标人。</w:t>
      </w:r>
    </w:p>
    <w:p>
      <w:pPr>
        <w:spacing w:line="560" w:lineRule="exact"/>
        <w:ind w:firstLine="422" w:firstLineChars="200"/>
        <w:outlineLvl w:val="0"/>
        <w:rPr>
          <w:rFonts w:ascii="宋体" w:hAnsi="宋体" w:eastAsia="宋体" w:cs="宋体"/>
          <w:b/>
          <w:bCs/>
          <w:color w:val="auto"/>
        </w:rPr>
      </w:pPr>
      <w:r>
        <w:rPr>
          <w:rFonts w:hint="eastAsia" w:ascii="宋体" w:hAnsi="宋体" w:eastAsia="宋体" w:cs="宋体"/>
          <w:b/>
          <w:bCs/>
          <w:color w:val="auto"/>
          <w:lang w:val="en-US" w:eastAsia="zh-CN"/>
        </w:rPr>
        <w:t>8</w:t>
      </w:r>
      <w:r>
        <w:rPr>
          <w:rFonts w:hint="eastAsia" w:ascii="宋体" w:hAnsi="宋体" w:eastAsia="宋体" w:cs="宋体"/>
          <w:b/>
          <w:bCs/>
          <w:color w:val="auto"/>
        </w:rPr>
        <w:t>.开标</w:t>
      </w:r>
      <w:r>
        <w:rPr>
          <w:rFonts w:hint="eastAsia" w:ascii="宋体" w:hAnsi="宋体" w:eastAsia="宋体" w:cs="宋体"/>
          <w:b/>
          <w:bCs/>
          <w:color w:val="auto"/>
          <w:lang w:eastAsia="zh-CN"/>
        </w:rPr>
        <w:t>、</w:t>
      </w:r>
      <w:r>
        <w:rPr>
          <w:rFonts w:hint="eastAsia" w:ascii="宋体" w:hAnsi="宋体" w:eastAsia="宋体" w:cs="宋体"/>
          <w:b/>
          <w:bCs/>
          <w:color w:val="auto"/>
          <w:lang w:val="en-US" w:eastAsia="zh-CN"/>
        </w:rPr>
        <w:t>评标</w:t>
      </w:r>
      <w:r>
        <w:rPr>
          <w:rFonts w:hint="eastAsia" w:ascii="宋体" w:hAnsi="宋体" w:eastAsia="宋体" w:cs="宋体"/>
          <w:b/>
          <w:bCs/>
          <w:color w:val="auto"/>
        </w:rPr>
        <w:t>时间及地点:</w:t>
      </w:r>
    </w:p>
    <w:p>
      <w:pPr>
        <w:spacing w:line="560" w:lineRule="exact"/>
        <w:rPr>
          <w:rFonts w:ascii="宋体" w:hAnsi="宋体" w:eastAsia="宋体" w:cs="宋体"/>
          <w:color w:val="auto"/>
        </w:rPr>
      </w:pPr>
      <w:r>
        <w:rPr>
          <w:rFonts w:hint="eastAsia" w:ascii="宋体" w:hAnsi="宋体" w:eastAsia="宋体" w:cs="宋体"/>
          <w:color w:val="auto"/>
        </w:rPr>
        <w:t xml:space="preserve">    </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560" w:lineRule="exact"/>
        <w:ind w:firstLine="420" w:firstLineChars="200"/>
        <w:rPr>
          <w:rFonts w:hint="eastAsia" w:ascii="宋体" w:hAnsi="宋体" w:eastAsia="宋体" w:cs="宋体"/>
          <w:color w:val="auto"/>
        </w:rPr>
      </w:pPr>
      <w:r>
        <w:rPr>
          <w:rFonts w:hint="eastAsia" w:ascii="宋体" w:hAnsi="宋体" w:eastAsia="宋体" w:cs="宋体"/>
          <w:color w:val="auto"/>
        </w:rPr>
        <w:t>地址：广东省深圳市宝安区田象与象山大道交叉口，燕罗智能网联汽车产业园4栋7楼。</w:t>
      </w:r>
    </w:p>
    <w:p>
      <w:pPr>
        <w:spacing w:line="560" w:lineRule="exact"/>
        <w:ind w:firstLine="632" w:firstLineChars="300"/>
        <w:rPr>
          <w:rFonts w:hint="eastAsia" w:ascii="宋体" w:hAnsi="宋体" w:eastAsia="宋体" w:cs="宋体"/>
          <w:b/>
          <w:bCs/>
          <w:color w:val="auto"/>
        </w:rPr>
      </w:pPr>
      <w:r>
        <w:rPr>
          <w:rFonts w:hint="eastAsia" w:ascii="宋体" w:hAnsi="宋体" w:eastAsia="宋体" w:cs="宋体"/>
          <w:b/>
          <w:bCs/>
          <w:color w:val="auto"/>
          <w:lang w:val="en-US" w:eastAsia="zh-CN"/>
        </w:rPr>
        <w:t>定标</w:t>
      </w:r>
      <w:r>
        <w:rPr>
          <w:rFonts w:hint="eastAsia" w:ascii="宋体" w:hAnsi="宋体" w:eastAsia="宋体" w:cs="宋体"/>
          <w:b/>
          <w:bCs/>
          <w:color w:val="auto"/>
        </w:rPr>
        <w:t>时间及地点:</w:t>
      </w:r>
    </w:p>
    <w:p>
      <w:pPr>
        <w:spacing w:line="560" w:lineRule="exact"/>
        <w:ind w:firstLine="420" w:firstLineChars="200"/>
        <w:rPr>
          <w:rFonts w:ascii="宋体" w:hAnsi="宋体" w:eastAsia="宋体" w:cs="宋体"/>
          <w:color w:val="auto"/>
        </w:rPr>
      </w:pP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2026</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6</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8</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560" w:lineRule="exact"/>
        <w:ind w:firstLine="420" w:firstLineChars="200"/>
        <w:rPr>
          <w:rFonts w:hint="eastAsia" w:ascii="宋体" w:hAnsi="宋体" w:eastAsia="宋体" w:cs="宋体"/>
          <w:b/>
          <w:bCs/>
          <w:color w:val="auto"/>
        </w:rPr>
      </w:pPr>
      <w:r>
        <w:rPr>
          <w:rFonts w:hint="eastAsia" w:ascii="宋体" w:hAnsi="宋体" w:eastAsia="宋体" w:cs="宋体"/>
          <w:color w:val="auto"/>
        </w:rPr>
        <w:t>地址：广东省深圳市宝安区田象与象山大道交叉口，燕罗智能网联汽车产业园4栋7楼。</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9</w:t>
      </w:r>
      <w:r>
        <w:rPr>
          <w:rFonts w:hint="eastAsia" w:ascii="宋体" w:hAnsi="宋体" w:eastAsia="宋体" w:cs="宋体"/>
          <w:b/>
          <w:bCs/>
          <w:color w:val="auto"/>
        </w:rPr>
        <w:t>.投标回执要求：</w:t>
      </w:r>
      <w:r>
        <w:rPr>
          <w:rFonts w:hint="eastAsia" w:ascii="宋体" w:hAnsi="宋体" w:eastAsia="宋体" w:cs="宋体"/>
          <w:color w:val="auto"/>
        </w:rPr>
        <w:t>《回执》请在收到招标文件两个工作日内扫描盖章以邮件回复！ （应用模版附有电子档）</w:t>
      </w:r>
    </w:p>
    <w:p>
      <w:pPr>
        <w:spacing w:line="560" w:lineRule="exact"/>
        <w:rPr>
          <w:rFonts w:ascii="宋体" w:hAnsi="宋体" w:eastAsia="宋体" w:cs="宋体"/>
          <w:color w:val="auto"/>
        </w:rPr>
      </w:pPr>
    </w:p>
    <w:p>
      <w:pPr>
        <w:spacing w:line="560" w:lineRule="exact"/>
        <w:rPr>
          <w:rFonts w:ascii="宋体" w:hAnsi="宋体" w:eastAsia="宋体" w:cs="宋体"/>
          <w:color w:val="auto"/>
        </w:rPr>
      </w:pPr>
    </w:p>
    <w:p>
      <w:pPr>
        <w:spacing w:line="560" w:lineRule="exact"/>
        <w:jc w:val="both"/>
        <w:rPr>
          <w:rFonts w:hint="eastAsia" w:ascii="宋体" w:hAnsi="宋体" w:eastAsia="宋体" w:cs="宋体"/>
          <w:b/>
          <w:bCs/>
          <w:color w:val="auto"/>
        </w:rPr>
      </w:pPr>
    </w:p>
    <w:p>
      <w:pPr>
        <w:spacing w:line="560" w:lineRule="exact"/>
        <w:jc w:val="center"/>
        <w:rPr>
          <w:rFonts w:hint="eastAsia" w:ascii="宋体" w:hAnsi="宋体" w:eastAsia="宋体" w:cs="宋体"/>
          <w:b/>
          <w:bCs/>
          <w:color w:val="auto"/>
        </w:rPr>
      </w:pPr>
    </w:p>
    <w:p>
      <w:pPr>
        <w:spacing w:line="560" w:lineRule="exact"/>
        <w:jc w:val="center"/>
        <w:rPr>
          <w:rFonts w:hint="eastAsia" w:ascii="宋体" w:hAnsi="宋体" w:eastAsia="宋体" w:cs="宋体"/>
          <w:b/>
          <w:bCs/>
          <w:color w:val="auto"/>
        </w:rPr>
      </w:pPr>
    </w:p>
    <w:p>
      <w:pPr>
        <w:spacing w:line="560" w:lineRule="exact"/>
        <w:jc w:val="center"/>
        <w:rPr>
          <w:rFonts w:ascii="宋体" w:hAnsi="宋体" w:eastAsia="宋体" w:cs="宋体"/>
          <w:b/>
          <w:bCs/>
          <w:color w:val="auto"/>
        </w:rPr>
      </w:pPr>
      <w:r>
        <w:rPr>
          <w:rFonts w:hint="eastAsia" w:ascii="宋体" w:hAnsi="宋体" w:eastAsia="宋体" w:cs="宋体"/>
          <w:b/>
          <w:bCs/>
          <w:color w:val="auto"/>
        </w:rPr>
        <w:t>投标回执</w:t>
      </w:r>
    </w:p>
    <w:p>
      <w:pPr>
        <w:spacing w:line="560" w:lineRule="exact"/>
        <w:rPr>
          <w:rFonts w:ascii="宋体" w:hAnsi="宋体" w:eastAsia="宋体" w:cs="宋体"/>
          <w:color w:val="auto"/>
        </w:rPr>
      </w:pPr>
      <w:r>
        <w:rPr>
          <w:rFonts w:hint="eastAsia" w:ascii="宋体" w:hAnsi="宋体" w:eastAsia="宋体" w:cs="宋体"/>
          <w:color w:val="auto"/>
        </w:rPr>
        <w:t>致：深圳龙电</w:t>
      </w:r>
      <w:r>
        <w:rPr>
          <w:rFonts w:hint="eastAsia" w:ascii="宋体" w:hAnsi="宋体" w:eastAsia="宋体" w:cs="宋体"/>
          <w:color w:val="auto"/>
          <w:lang w:eastAsia="zh-CN"/>
        </w:rPr>
        <w:t>弘瑞</w:t>
      </w:r>
      <w:r>
        <w:rPr>
          <w:rFonts w:hint="eastAsia" w:ascii="宋体" w:hAnsi="宋体" w:eastAsia="宋体" w:cs="宋体"/>
          <w:color w:val="auto"/>
        </w:rPr>
        <w:t>控股集团股份有限公司：</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我司已收到“</w:t>
      </w:r>
      <w:r>
        <w:rPr>
          <w:rFonts w:hint="eastAsia" w:asciiTheme="minorEastAsia" w:hAnsiTheme="minorEastAsia" w:eastAsiaTheme="minorEastAsia" w:cstheme="minorEastAsia"/>
          <w:color w:val="auto"/>
          <w:kern w:val="2"/>
          <w:sz w:val="21"/>
          <w:szCs w:val="21"/>
          <w:u w:val="single"/>
          <w:lang w:val="en-US" w:eastAsia="zh-CN" w:bidi="ar"/>
        </w:rPr>
        <w:t>燕罗智能网联汽车产业园4栋厂房楼顶光伏架设项目</w:t>
      </w:r>
      <w:r>
        <w:rPr>
          <w:rFonts w:hint="eastAsia" w:ascii="宋体" w:hAnsi="宋体" w:eastAsia="宋体" w:cs="宋体"/>
          <w:color w:val="auto"/>
        </w:rPr>
        <w:t>”招标文件，招标编号“</w:t>
      </w:r>
      <w:r>
        <w:rPr>
          <w:rFonts w:hint="eastAsia" w:ascii="宋体" w:hAnsi="宋体" w:eastAsia="宋体" w:cs="宋体"/>
          <w:color w:val="auto"/>
          <w:u w:val="single"/>
        </w:rPr>
        <w:t xml:space="preserve">         </w:t>
      </w:r>
      <w:r>
        <w:rPr>
          <w:rFonts w:hint="eastAsia" w:ascii="宋体" w:hAnsi="宋体" w:eastAsia="宋体" w:cs="宋体"/>
          <w:color w:val="auto"/>
        </w:rPr>
        <w:t>”，已知悉相关招标文件规定。</w:t>
      </w:r>
    </w:p>
    <w:p>
      <w:pPr>
        <w:spacing w:line="560" w:lineRule="exact"/>
        <w:rPr>
          <w:rFonts w:ascii="宋体" w:hAnsi="宋体" w:eastAsia="宋体" w:cs="宋体"/>
          <w:color w:val="auto"/>
        </w:rPr>
      </w:pPr>
      <w:r>
        <w:rPr>
          <w:rFonts w:hint="eastAsia" w:ascii="宋体" w:hAnsi="宋体" w:eastAsia="宋体" w:cs="宋体"/>
          <w:color w:val="auto"/>
        </w:rPr>
        <w:t>我司决定</w:t>
      </w:r>
      <w:r>
        <w:rPr>
          <w:rFonts w:hint="eastAsia" w:ascii="宋体" w:hAnsi="宋体" w:eastAsia="宋体" w:cs="宋体"/>
          <w:color w:val="auto"/>
          <w:u w:val="single"/>
        </w:rPr>
        <w:t xml:space="preserve">  □ 接受 □ 不接受 </w:t>
      </w:r>
      <w:r>
        <w:rPr>
          <w:rFonts w:hint="eastAsia" w:ascii="宋体" w:hAnsi="宋体" w:eastAsia="宋体" w:cs="宋体"/>
          <w:color w:val="auto"/>
        </w:rPr>
        <w:t>该项目投标，并授权我司以下人员联系投标事宜：</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740"/>
        <w:gridCol w:w="1500"/>
        <w:gridCol w:w="1411"/>
        <w:gridCol w:w="1218"/>
        <w:gridCol w:w="1218"/>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217"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姓名</w:t>
            </w:r>
          </w:p>
        </w:tc>
        <w:tc>
          <w:tcPr>
            <w:tcW w:w="740"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性别</w:t>
            </w:r>
          </w:p>
        </w:tc>
        <w:tc>
          <w:tcPr>
            <w:tcW w:w="1500"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职务</w:t>
            </w:r>
          </w:p>
        </w:tc>
        <w:tc>
          <w:tcPr>
            <w:tcW w:w="1411"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身份证号码</w:t>
            </w:r>
          </w:p>
        </w:tc>
        <w:tc>
          <w:tcPr>
            <w:tcW w:w="1218"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办公电话</w:t>
            </w:r>
          </w:p>
        </w:tc>
        <w:tc>
          <w:tcPr>
            <w:tcW w:w="1218"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移动电话</w:t>
            </w:r>
          </w:p>
        </w:tc>
        <w:tc>
          <w:tcPr>
            <w:tcW w:w="1218" w:type="dxa"/>
            <w:vAlign w:val="center"/>
          </w:tcPr>
          <w:p>
            <w:pPr>
              <w:spacing w:line="560" w:lineRule="exact"/>
              <w:jc w:val="center"/>
              <w:rPr>
                <w:rFonts w:ascii="宋体" w:hAnsi="宋体" w:eastAsia="宋体" w:cs="宋体"/>
                <w:color w:val="auto"/>
              </w:rPr>
            </w:pPr>
            <w:r>
              <w:rPr>
                <w:rFonts w:hint="eastAsia" w:ascii="宋体" w:hAnsi="宋体" w:eastAsia="宋体" w:cs="宋体"/>
                <w:color w:val="auto"/>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1217" w:type="dxa"/>
            <w:vAlign w:val="center"/>
          </w:tcPr>
          <w:p>
            <w:pPr>
              <w:spacing w:line="560" w:lineRule="exact"/>
              <w:jc w:val="center"/>
              <w:rPr>
                <w:rFonts w:ascii="宋体" w:hAnsi="宋体" w:eastAsia="宋体" w:cs="宋体"/>
                <w:color w:val="auto"/>
              </w:rPr>
            </w:pPr>
          </w:p>
        </w:tc>
        <w:tc>
          <w:tcPr>
            <w:tcW w:w="740" w:type="dxa"/>
            <w:vAlign w:val="center"/>
          </w:tcPr>
          <w:p>
            <w:pPr>
              <w:spacing w:line="560" w:lineRule="exact"/>
              <w:jc w:val="center"/>
              <w:rPr>
                <w:rFonts w:ascii="宋体" w:hAnsi="宋体" w:eastAsia="宋体" w:cs="宋体"/>
                <w:color w:val="auto"/>
              </w:rPr>
            </w:pPr>
          </w:p>
        </w:tc>
        <w:tc>
          <w:tcPr>
            <w:tcW w:w="1500" w:type="dxa"/>
            <w:vAlign w:val="center"/>
          </w:tcPr>
          <w:p>
            <w:pPr>
              <w:spacing w:line="560" w:lineRule="exact"/>
              <w:jc w:val="center"/>
              <w:rPr>
                <w:rFonts w:ascii="宋体" w:hAnsi="宋体" w:eastAsia="宋体" w:cs="宋体"/>
                <w:color w:val="auto"/>
              </w:rPr>
            </w:pPr>
          </w:p>
        </w:tc>
        <w:tc>
          <w:tcPr>
            <w:tcW w:w="1411" w:type="dxa"/>
            <w:vAlign w:val="center"/>
          </w:tcPr>
          <w:p>
            <w:pPr>
              <w:spacing w:line="560" w:lineRule="exact"/>
              <w:jc w:val="center"/>
              <w:rPr>
                <w:rFonts w:ascii="宋体" w:hAnsi="宋体" w:eastAsia="宋体" w:cs="宋体"/>
                <w:color w:val="auto"/>
              </w:rPr>
            </w:pPr>
          </w:p>
        </w:tc>
        <w:tc>
          <w:tcPr>
            <w:tcW w:w="1218" w:type="dxa"/>
            <w:vAlign w:val="center"/>
          </w:tcPr>
          <w:p>
            <w:pPr>
              <w:spacing w:line="560" w:lineRule="exact"/>
              <w:jc w:val="center"/>
              <w:rPr>
                <w:rFonts w:ascii="宋体" w:hAnsi="宋体" w:eastAsia="宋体" w:cs="宋体"/>
                <w:color w:val="auto"/>
              </w:rPr>
            </w:pPr>
          </w:p>
        </w:tc>
        <w:tc>
          <w:tcPr>
            <w:tcW w:w="1218" w:type="dxa"/>
            <w:vAlign w:val="center"/>
          </w:tcPr>
          <w:p>
            <w:pPr>
              <w:spacing w:line="560" w:lineRule="exact"/>
              <w:jc w:val="center"/>
              <w:rPr>
                <w:rFonts w:ascii="宋体" w:hAnsi="宋体" w:eastAsia="宋体" w:cs="宋体"/>
                <w:color w:val="auto"/>
              </w:rPr>
            </w:pPr>
          </w:p>
        </w:tc>
        <w:tc>
          <w:tcPr>
            <w:tcW w:w="1218" w:type="dxa"/>
            <w:vAlign w:val="center"/>
          </w:tcPr>
          <w:p>
            <w:pPr>
              <w:spacing w:line="560" w:lineRule="exact"/>
              <w:jc w:val="center"/>
              <w:rPr>
                <w:rFonts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pPr>
              <w:spacing w:line="560" w:lineRule="exact"/>
              <w:jc w:val="center"/>
              <w:rPr>
                <w:rFonts w:ascii="宋体" w:hAnsi="宋体" w:eastAsia="宋体" w:cs="宋体"/>
                <w:color w:val="auto"/>
              </w:rPr>
            </w:pPr>
          </w:p>
        </w:tc>
        <w:tc>
          <w:tcPr>
            <w:tcW w:w="740" w:type="dxa"/>
            <w:vAlign w:val="center"/>
          </w:tcPr>
          <w:p>
            <w:pPr>
              <w:spacing w:line="560" w:lineRule="exact"/>
              <w:jc w:val="center"/>
              <w:rPr>
                <w:rFonts w:ascii="宋体" w:hAnsi="宋体" w:eastAsia="宋体" w:cs="宋体"/>
                <w:color w:val="auto"/>
              </w:rPr>
            </w:pPr>
          </w:p>
        </w:tc>
        <w:tc>
          <w:tcPr>
            <w:tcW w:w="1500" w:type="dxa"/>
            <w:vAlign w:val="center"/>
          </w:tcPr>
          <w:p>
            <w:pPr>
              <w:spacing w:line="560" w:lineRule="exact"/>
              <w:jc w:val="center"/>
              <w:rPr>
                <w:rFonts w:ascii="宋体" w:hAnsi="宋体" w:eastAsia="宋体" w:cs="宋体"/>
                <w:color w:val="auto"/>
              </w:rPr>
            </w:pPr>
          </w:p>
        </w:tc>
        <w:tc>
          <w:tcPr>
            <w:tcW w:w="1411" w:type="dxa"/>
            <w:vAlign w:val="center"/>
          </w:tcPr>
          <w:p>
            <w:pPr>
              <w:spacing w:line="560" w:lineRule="exact"/>
              <w:jc w:val="center"/>
              <w:rPr>
                <w:rFonts w:ascii="宋体" w:hAnsi="宋体" w:eastAsia="宋体" w:cs="宋体"/>
                <w:color w:val="auto"/>
              </w:rPr>
            </w:pPr>
          </w:p>
        </w:tc>
        <w:tc>
          <w:tcPr>
            <w:tcW w:w="1218" w:type="dxa"/>
            <w:vAlign w:val="center"/>
          </w:tcPr>
          <w:p>
            <w:pPr>
              <w:spacing w:line="560" w:lineRule="exact"/>
              <w:jc w:val="center"/>
              <w:rPr>
                <w:rFonts w:ascii="宋体" w:hAnsi="宋体" w:eastAsia="宋体" w:cs="宋体"/>
                <w:color w:val="auto"/>
              </w:rPr>
            </w:pPr>
          </w:p>
        </w:tc>
        <w:tc>
          <w:tcPr>
            <w:tcW w:w="1218" w:type="dxa"/>
            <w:vAlign w:val="center"/>
          </w:tcPr>
          <w:p>
            <w:pPr>
              <w:spacing w:line="560" w:lineRule="exact"/>
              <w:jc w:val="center"/>
              <w:rPr>
                <w:rFonts w:ascii="宋体" w:hAnsi="宋体" w:eastAsia="宋体" w:cs="宋体"/>
                <w:color w:val="auto"/>
              </w:rPr>
            </w:pPr>
          </w:p>
        </w:tc>
        <w:tc>
          <w:tcPr>
            <w:tcW w:w="1218" w:type="dxa"/>
            <w:vAlign w:val="center"/>
          </w:tcPr>
          <w:p>
            <w:pPr>
              <w:spacing w:line="560" w:lineRule="exact"/>
              <w:jc w:val="center"/>
              <w:rPr>
                <w:rFonts w:ascii="宋体" w:hAnsi="宋体" w:eastAsia="宋体" w:cs="宋体"/>
                <w:color w:val="auto"/>
              </w:rPr>
            </w:pPr>
          </w:p>
        </w:tc>
      </w:tr>
    </w:tbl>
    <w:p>
      <w:pPr>
        <w:spacing w:line="560" w:lineRule="exact"/>
        <w:rPr>
          <w:rFonts w:ascii="宋体" w:hAnsi="宋体" w:eastAsia="宋体" w:cs="宋体"/>
          <w:color w:val="auto"/>
        </w:rPr>
      </w:pPr>
      <w:r>
        <w:rPr>
          <w:rFonts w:hint="eastAsia" w:ascii="宋体" w:hAnsi="宋体" w:eastAsia="宋体" w:cs="宋体"/>
          <w:color w:val="auto"/>
        </w:rPr>
        <w:t>投标人全称：</w:t>
      </w:r>
      <w:r>
        <w:rPr>
          <w:rFonts w:hint="eastAsia" w:ascii="宋体" w:hAnsi="宋体" w:eastAsia="宋体" w:cs="宋体"/>
          <w:color w:val="auto"/>
          <w:u w:val="single"/>
        </w:rPr>
        <w:t xml:space="preserve">                 </w:t>
      </w:r>
      <w:r>
        <w:rPr>
          <w:rFonts w:hint="eastAsia" w:ascii="宋体" w:hAnsi="宋体" w:eastAsia="宋体" w:cs="宋体"/>
          <w:color w:val="auto"/>
        </w:rPr>
        <w:t>（加盖单位公章）</w:t>
      </w:r>
    </w:p>
    <w:p>
      <w:pPr>
        <w:spacing w:line="560" w:lineRule="exact"/>
        <w:rPr>
          <w:rFonts w:ascii="宋体" w:hAnsi="宋体" w:eastAsia="宋体" w:cs="宋体"/>
          <w:color w:val="auto"/>
        </w:rPr>
      </w:pPr>
      <w:r>
        <w:rPr>
          <w:rFonts w:hint="eastAsia" w:ascii="宋体" w:hAnsi="宋体" w:eastAsia="宋体" w:cs="宋体"/>
          <w:color w:val="auto"/>
        </w:rPr>
        <w:t>法定代表人或投标人代表：</w:t>
      </w:r>
      <w:r>
        <w:rPr>
          <w:rFonts w:hint="eastAsia" w:ascii="宋体" w:hAnsi="宋体" w:eastAsia="宋体" w:cs="宋体"/>
          <w:color w:val="auto"/>
          <w:u w:val="single"/>
        </w:rPr>
        <w:t xml:space="preserve">                  </w:t>
      </w:r>
      <w:r>
        <w:rPr>
          <w:rFonts w:hint="eastAsia" w:ascii="宋体" w:hAnsi="宋体" w:eastAsia="宋体" w:cs="宋体"/>
          <w:color w:val="auto"/>
        </w:rPr>
        <w:t>（签字或盖章）</w:t>
      </w:r>
    </w:p>
    <w:p>
      <w:pPr>
        <w:spacing w:line="560" w:lineRule="exact"/>
        <w:rPr>
          <w:rFonts w:ascii="宋体" w:hAnsi="宋体" w:eastAsia="宋体" w:cs="宋体"/>
          <w:color w:val="auto"/>
        </w:rPr>
      </w:pPr>
      <w:r>
        <w:rPr>
          <w:rFonts w:hint="eastAsia" w:ascii="宋体" w:hAnsi="宋体" w:eastAsia="宋体" w:cs="宋体"/>
          <w:color w:val="auto"/>
        </w:rPr>
        <w:t>日     期：</w:t>
      </w:r>
      <w:r>
        <w:rPr>
          <w:rFonts w:hint="eastAsia" w:ascii="宋体" w:hAnsi="宋体" w:eastAsia="宋体" w:cs="宋体"/>
          <w:color w:val="auto"/>
          <w:u w:val="single"/>
        </w:rPr>
        <w:t xml:space="preserve">       </w:t>
      </w:r>
      <w:r>
        <w:rPr>
          <w:rFonts w:hint="eastAsia" w:ascii="宋体" w:hAnsi="宋体" w:eastAsia="宋体" w:cs="宋体"/>
          <w:color w:val="auto"/>
        </w:rPr>
        <w:t xml:space="preserve"> 年</w:t>
      </w:r>
      <w:r>
        <w:rPr>
          <w:rFonts w:hint="eastAsia" w:ascii="宋体" w:hAnsi="宋体" w:eastAsia="宋体" w:cs="宋体"/>
          <w:color w:val="auto"/>
          <w:u w:val="single"/>
        </w:rPr>
        <w:t xml:space="preserve">    </w:t>
      </w:r>
      <w:r>
        <w:rPr>
          <w:rFonts w:hint="eastAsia" w:ascii="宋体" w:hAnsi="宋体" w:eastAsia="宋体" w:cs="宋体"/>
          <w:color w:val="auto"/>
        </w:rPr>
        <w:t>月</w:t>
      </w:r>
      <w:r>
        <w:rPr>
          <w:rFonts w:hint="eastAsia" w:ascii="宋体" w:hAnsi="宋体" w:eastAsia="宋体" w:cs="宋体"/>
          <w:color w:val="auto"/>
          <w:u w:val="single"/>
        </w:rPr>
        <w:t xml:space="preserve">      </w:t>
      </w:r>
      <w:r>
        <w:rPr>
          <w:rFonts w:hint="eastAsia" w:ascii="宋体" w:hAnsi="宋体" w:eastAsia="宋体" w:cs="宋体"/>
          <w:color w:val="auto"/>
        </w:rPr>
        <w:t>日</w:t>
      </w:r>
    </w:p>
    <w:p>
      <w:pPr>
        <w:spacing w:line="560" w:lineRule="exact"/>
        <w:rPr>
          <w:rFonts w:ascii="宋体" w:hAnsi="宋体" w:eastAsia="宋体" w:cs="宋体"/>
          <w:color w:val="auto"/>
        </w:rPr>
      </w:pPr>
    </w:p>
    <w:p>
      <w:pPr>
        <w:spacing w:line="560" w:lineRule="exact"/>
        <w:rPr>
          <w:rFonts w:ascii="宋体" w:hAnsi="宋体" w:eastAsia="宋体" w:cs="宋体"/>
          <w:color w:val="auto"/>
        </w:rPr>
      </w:pPr>
    </w:p>
    <w:p>
      <w:pPr>
        <w:spacing w:line="560" w:lineRule="exact"/>
        <w:jc w:val="center"/>
        <w:outlineLvl w:val="0"/>
        <w:rPr>
          <w:rFonts w:ascii="宋体" w:hAnsi="宋体" w:eastAsia="宋体" w:cs="宋体"/>
          <w:color w:val="auto"/>
        </w:rPr>
      </w:pPr>
      <w:r>
        <w:rPr>
          <w:rFonts w:hint="eastAsia" w:cs="Times New Roman" w:asciiTheme="minorEastAsia" w:hAnsiTheme="minorEastAsia"/>
          <w:b/>
          <w:color w:val="auto"/>
          <w:kern w:val="44"/>
          <w:sz w:val="28"/>
          <w:szCs w:val="28"/>
        </w:rPr>
        <w:t>第二章 投标人须知</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lang w:val="en-US" w:eastAsia="zh-CN"/>
        </w:rPr>
        <w:t>10</w:t>
      </w:r>
      <w:r>
        <w:rPr>
          <w:rFonts w:hint="eastAsia" w:ascii="宋体" w:hAnsi="宋体" w:eastAsia="宋体" w:cs="宋体"/>
          <w:b/>
          <w:bCs/>
          <w:color w:val="auto"/>
        </w:rPr>
        <w:t>.商务要求：</w:t>
      </w:r>
    </w:p>
    <w:p>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.1投标报价要求：币种为人民币，含</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13</w:t>
      </w:r>
      <w:r>
        <w:rPr>
          <w:rFonts w:hint="eastAsia" w:ascii="宋体" w:hAnsi="宋体" w:eastAsia="宋体" w:cs="宋体"/>
          <w:color w:val="auto"/>
          <w:u w:val="single"/>
        </w:rPr>
        <w:t xml:space="preserve">% </w:t>
      </w:r>
      <w:r>
        <w:rPr>
          <w:rFonts w:hint="eastAsia" w:ascii="宋体" w:hAnsi="宋体" w:eastAsia="宋体" w:cs="宋体"/>
          <w:color w:val="auto"/>
        </w:rPr>
        <w:t>增值税的 含税报价，投标报价应包含完成本项目所需的一切费用，包括但不限于材料费、设计费、人工费、风险措施费、间接成本、税费、保险、利润等，无论市场行情如何变化，该报价均不作调整。</w:t>
      </w:r>
    </w:p>
    <w:p>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.2投标人应在《投标报价表》中提供投标的总价格及各详细分项价格；</w:t>
      </w:r>
    </w:p>
    <w:p>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.3付款条款：同《工程合同》；</w:t>
      </w:r>
    </w:p>
    <w:p>
      <w:pPr>
        <w:spacing w:line="560" w:lineRule="exact"/>
        <w:ind w:firstLine="420" w:firstLineChars="200"/>
        <w:rPr>
          <w:rFonts w:ascii="宋体" w:hAnsi="宋体" w:eastAsia="宋体" w:cs="宋体"/>
          <w:color w:val="auto"/>
        </w:rPr>
      </w:pPr>
      <w:r>
        <w:rPr>
          <w:rFonts w:hint="eastAsia" w:ascii="宋体" w:hAnsi="宋体" w:eastAsia="宋体" w:cs="宋体"/>
          <w:color w:val="auto"/>
          <w:lang w:val="en-US" w:eastAsia="zh-CN"/>
        </w:rPr>
        <w:t>10</w:t>
      </w:r>
      <w:r>
        <w:rPr>
          <w:rFonts w:hint="eastAsia" w:ascii="宋体" w:hAnsi="宋体" w:eastAsia="宋体" w:cs="宋体"/>
          <w:color w:val="auto"/>
        </w:rPr>
        <w:t>.</w:t>
      </w:r>
      <w:r>
        <w:rPr>
          <w:rFonts w:hint="eastAsia" w:ascii="宋体" w:hAnsi="宋体" w:eastAsia="宋体" w:cs="宋体"/>
          <w:color w:val="auto"/>
          <w:lang w:val="en-US" w:eastAsia="zh-CN"/>
        </w:rPr>
        <w:t>4</w:t>
      </w:r>
      <w:r>
        <w:rPr>
          <w:rFonts w:hint="eastAsia" w:ascii="宋体" w:hAnsi="宋体" w:eastAsia="宋体" w:cs="宋体"/>
          <w:color w:val="auto"/>
        </w:rPr>
        <w:t>合同条款: 同《工程合同》；</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1</w:t>
      </w:r>
      <w:r>
        <w:rPr>
          <w:rFonts w:hint="eastAsia" w:ascii="宋体" w:hAnsi="宋体" w:eastAsia="宋体" w:cs="宋体"/>
          <w:b/>
          <w:bCs/>
          <w:color w:val="auto"/>
        </w:rPr>
        <w:t>.投标文件的组成：</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.1使用语言：投标人提交的所有文件材料及往来函电均使用中文。</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.2投标人应自行承担所有与准备和参加投标有关的费用。不论招标结果如何、招标活动是否被取消、是否被撤消中标或解除合同，招标人均无义务和责任承担任何此类费用。</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.3投标文件由商务标、技术标、价格标组成，其中：</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.3.1商务标主要内容</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（1）投标函。</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（2）招标文件响应书。</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（3）投标人营业执照复印件（加盖公章）。</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（4）投标人法定代表人身份证明书原件。</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（5）附投标人法定代表人身份证复印件（加盖公章）。</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（6）投标人法定代表人授权委托书原件。</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（7）附被授权人身份证复印件</w:t>
      </w:r>
      <w:r>
        <w:rPr>
          <w:rFonts w:hint="eastAsia" w:ascii="宋体" w:hAnsi="宋体" w:eastAsia="宋体" w:cs="宋体"/>
          <w:color w:val="auto"/>
          <w:lang w:eastAsia="zh-CN"/>
        </w:rPr>
        <w:t>、</w:t>
      </w:r>
      <w:r>
        <w:rPr>
          <w:rFonts w:hint="eastAsia" w:ascii="宋体" w:hAnsi="宋体" w:eastAsia="宋体" w:cs="宋体"/>
          <w:color w:val="auto"/>
          <w:lang w:val="en-US" w:eastAsia="zh-CN"/>
        </w:rPr>
        <w:t>近期社保缴纳记录</w:t>
      </w:r>
      <w:r>
        <w:rPr>
          <w:rFonts w:hint="eastAsia" w:ascii="宋体" w:hAnsi="宋体" w:eastAsia="宋体" w:cs="宋体"/>
          <w:color w:val="auto"/>
        </w:rPr>
        <w:t>（加盖公章）。</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（8）投标人资质证书复印件（加盖公章）。</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（9）无重大违法记录声明函原件。</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0</w:t>
      </w:r>
      <w:r>
        <w:rPr>
          <w:rFonts w:hint="eastAsia" w:ascii="宋体" w:hAnsi="宋体" w:eastAsia="宋体" w:cs="宋体"/>
          <w:color w:val="auto"/>
        </w:rPr>
        <w:t>）投标人基本情况。</w:t>
      </w:r>
    </w:p>
    <w:p>
      <w:pPr>
        <w:spacing w:line="560" w:lineRule="exact"/>
        <w:ind w:firstLine="420" w:firstLineChars="200"/>
        <w:rPr>
          <w:rFonts w:ascii="宋体" w:hAnsi="宋体" w:eastAsia="宋体" w:cs="宋体"/>
          <w:color w:val="auto"/>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11）商务标偏离表。</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w:t>
      </w:r>
      <w:r>
        <w:rPr>
          <w:rFonts w:ascii="宋体" w:hAnsi="宋体" w:eastAsia="宋体" w:cs="宋体"/>
          <w:color w:val="auto"/>
        </w:rPr>
        <w:t>2</w:t>
      </w:r>
      <w:r>
        <w:rPr>
          <w:rFonts w:hint="eastAsia" w:ascii="宋体" w:hAnsi="宋体" w:eastAsia="宋体" w:cs="宋体"/>
          <w:color w:val="auto"/>
        </w:rPr>
        <w:t>技术标主要内容</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（1）投标单位企业概况。</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（2）平面设计图和效果图。</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（3）针对本项目的施工组织方案。</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（4）项目进度计划及保证措施。</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（5）质量保证措施。</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（6）安全文明施工保证措施。</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（7）技术工种及劳动力安排计划。</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（8）主要施工机具使用安排。</w:t>
      </w:r>
    </w:p>
    <w:p>
      <w:pPr>
        <w:spacing w:line="56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（9）应急预案</w:t>
      </w:r>
      <w:r>
        <w:rPr>
          <w:rFonts w:hint="eastAsia" w:ascii="宋体" w:hAnsi="宋体" w:eastAsia="宋体" w:cs="宋体"/>
          <w:color w:val="auto"/>
          <w:highlight w:val="none"/>
          <w:lang w:eastAsia="zh-CN"/>
        </w:rPr>
        <w:t>。</w:t>
      </w:r>
    </w:p>
    <w:p>
      <w:pPr>
        <w:spacing w:line="560" w:lineRule="exact"/>
        <w:ind w:firstLine="420" w:firstLineChars="200"/>
        <w:rPr>
          <w:rFonts w:hint="default" w:ascii="宋体" w:hAnsi="宋体" w:eastAsia="宋体" w:cs="宋体"/>
          <w:color w:val="auto"/>
          <w:highlight w:val="yellow"/>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10）技术标偏离表。</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1</w:t>
      </w:r>
      <w:r>
        <w:rPr>
          <w:rFonts w:hint="eastAsia" w:ascii="宋体" w:hAnsi="宋体" w:eastAsia="宋体" w:cs="宋体"/>
          <w:color w:val="auto"/>
        </w:rPr>
        <w:t>）投标人认为有必要提供的与本项目相关的资料等。</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3</w:t>
      </w:r>
      <w:r>
        <w:rPr>
          <w:rFonts w:hint="eastAsia" w:ascii="宋体" w:hAnsi="宋体" w:eastAsia="宋体" w:cs="宋体"/>
          <w:color w:val="auto"/>
        </w:rPr>
        <w:t>.3.</w:t>
      </w:r>
      <w:r>
        <w:rPr>
          <w:rFonts w:ascii="宋体" w:hAnsi="宋体" w:eastAsia="宋体" w:cs="宋体"/>
          <w:color w:val="auto"/>
        </w:rPr>
        <w:t>3</w:t>
      </w:r>
      <w:r>
        <w:rPr>
          <w:rFonts w:hint="eastAsia" w:ascii="宋体" w:hAnsi="宋体" w:eastAsia="宋体" w:cs="宋体"/>
          <w:color w:val="auto"/>
        </w:rPr>
        <w:t xml:space="preserve"> 价格标主要内容</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（1）投标报价书（详细</w:t>
      </w:r>
      <w:r>
        <w:rPr>
          <w:rFonts w:hint="eastAsia" w:ascii="宋体" w:hAnsi="宋体" w:eastAsia="宋体" w:cs="宋体"/>
          <w:color w:val="auto"/>
          <w:lang w:val="en-US" w:eastAsia="zh-CN"/>
        </w:rPr>
        <w:t>见附件</w:t>
      </w:r>
      <w:r>
        <w:rPr>
          <w:rFonts w:hint="eastAsia" w:ascii="宋体" w:hAnsi="宋体" w:eastAsia="宋体" w:cs="宋体"/>
          <w:color w:val="auto"/>
        </w:rPr>
        <w:t>报价表）。</w:t>
      </w:r>
    </w:p>
    <w:p>
      <w:pPr>
        <w:spacing w:line="560" w:lineRule="exact"/>
        <w:ind w:firstLine="420" w:firstLineChars="200"/>
        <w:rPr>
          <w:rFonts w:hint="eastAsia" w:ascii="宋体" w:hAnsi="宋体" w:eastAsia="宋体" w:cs="宋体"/>
          <w:color w:val="auto"/>
        </w:rPr>
      </w:pPr>
      <w:r>
        <w:rPr>
          <w:rFonts w:hint="eastAsia" w:ascii="宋体" w:hAnsi="宋体" w:eastAsia="宋体" w:cs="宋体"/>
          <w:color w:val="auto"/>
          <w:highlight w:val="none"/>
        </w:rPr>
        <w:t>（2）质保期承诺与服务内容。</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重要提示：上述资料为必须提供项，作为我司综合择优的依据材料，如未提供，视为严重不符合项，将严重影响评标委员会的评审结果。</w:t>
      </w:r>
    </w:p>
    <w:p>
      <w:pPr>
        <w:spacing w:line="560" w:lineRule="exact"/>
        <w:ind w:firstLine="422" w:firstLineChars="200"/>
        <w:outlineLvl w:val="0"/>
        <w:rPr>
          <w:rFonts w:ascii="宋体" w:hAnsi="宋体" w:eastAsia="宋体" w:cs="宋体"/>
          <w:b/>
          <w:bCs/>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4</w:t>
      </w:r>
      <w:r>
        <w:rPr>
          <w:rFonts w:hint="eastAsia" w:ascii="宋体" w:hAnsi="宋体" w:eastAsia="宋体" w:cs="宋体"/>
          <w:b/>
          <w:bCs/>
          <w:color w:val="auto"/>
        </w:rPr>
        <w:t>.投标文件的编制要求：</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.1投标文件的份数与盖章：正副本各一份</w:t>
      </w:r>
      <w:r>
        <w:rPr>
          <w:rFonts w:hint="eastAsia" w:ascii="宋体" w:hAnsi="宋体" w:eastAsia="宋体" w:cs="宋体"/>
          <w:color w:val="auto"/>
          <w:lang w:eastAsia="zh-CN"/>
        </w:rPr>
        <w:t>（</w:t>
      </w:r>
      <w:r>
        <w:rPr>
          <w:rFonts w:hint="eastAsia" w:ascii="宋体" w:hAnsi="宋体" w:eastAsia="宋体" w:cs="宋体"/>
          <w:color w:val="auto"/>
          <w:lang w:val="en-US" w:eastAsia="zh-CN"/>
        </w:rPr>
        <w:t>纸质档，电子档邮件发送</w:t>
      </w:r>
      <w:r>
        <w:rPr>
          <w:rFonts w:hint="eastAsia" w:ascii="宋体" w:hAnsi="宋体" w:eastAsia="宋体" w:cs="宋体"/>
          <w:color w:val="auto"/>
          <w:lang w:eastAsia="zh-CN"/>
        </w:rPr>
        <w:t>）</w:t>
      </w:r>
      <w:r>
        <w:rPr>
          <w:rFonts w:hint="eastAsia" w:ascii="宋体" w:hAnsi="宋体" w:eastAsia="宋体" w:cs="宋体"/>
          <w:color w:val="auto"/>
        </w:rPr>
        <w:t>，在“签字”处手写签字或签名章，并加盖单位公章和单位法定代表人的印章（若未盖章作无效标处理）。</w:t>
      </w:r>
    </w:p>
    <w:p>
      <w:pPr>
        <w:spacing w:line="560" w:lineRule="exact"/>
        <w:rPr>
          <w:rFonts w:ascii="宋体" w:hAnsi="宋体" w:eastAsia="宋体" w:cs="宋体"/>
          <w:color w:val="auto"/>
        </w:rPr>
      </w:pPr>
      <w:r>
        <w:rPr>
          <w:rFonts w:hint="eastAsia" w:ascii="宋体" w:hAnsi="宋体" w:eastAsia="宋体" w:cs="宋体"/>
          <w:color w:val="auto"/>
        </w:rPr>
        <w:t>注：①文件中所有标注“盖章”处均指单位公章，不能以“业务章”、“专用章”、“合同章”等代替；②文件中所有标注“签字”处均指书写签字或签名章，不能以打印体代替；</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.2投标文件密封和标记：</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.2.1.投标人应将商务标、技术标、价格标分别独立密封，并同时递交给招标人。</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4</w:t>
      </w:r>
      <w:r>
        <w:rPr>
          <w:rFonts w:hint="eastAsia" w:ascii="宋体" w:hAnsi="宋体" w:eastAsia="宋体" w:cs="宋体"/>
          <w:color w:val="auto"/>
        </w:rPr>
        <w:t>.2.2.商务标正本、副本装在一个密封袋里，在封口处贴上密封条，密封条上加盖投标人公章（骑缝章），密封袋上注明“投标文件（商务标）”、项目名称、投标人全称。</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如果投标文件未按上述要求密封，其将被拒绝，并原封退还给投标人。</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5</w:t>
      </w:r>
      <w:r>
        <w:rPr>
          <w:rFonts w:hint="eastAsia" w:ascii="宋体" w:hAnsi="宋体" w:eastAsia="宋体" w:cs="宋体"/>
          <w:b/>
          <w:bCs/>
          <w:color w:val="auto"/>
        </w:rPr>
        <w:t>.投标文件的递交：</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.1投标文件必须在报价截止时间前递交指定的投标地点。</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.2投标文件的修改与撤回： 投标人在投标截止时间前可以撤销更改投标文件。但在截标时间之后，将不能更改投标文件。</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5</w:t>
      </w:r>
      <w:r>
        <w:rPr>
          <w:rFonts w:hint="eastAsia" w:ascii="宋体" w:hAnsi="宋体" w:eastAsia="宋体" w:cs="宋体"/>
          <w:color w:val="auto"/>
        </w:rPr>
        <w:t>.3接收方式：</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（1）接收方式：快递邮寄或现场递交方式，提交纸质投标文件（加盖公章）。</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接收人信息：黄开勋，电话：15019047507</w:t>
      </w:r>
    </w:p>
    <w:p>
      <w:pPr>
        <w:spacing w:line="560" w:lineRule="exact"/>
        <w:ind w:firstLine="420" w:firstLineChars="200"/>
        <w:rPr>
          <w:rFonts w:hint="eastAsia" w:ascii="宋体" w:hAnsi="宋体" w:eastAsia="宋体" w:cs="宋体"/>
          <w:color w:val="auto"/>
          <w:lang w:eastAsia="zh-CN"/>
        </w:rPr>
      </w:pPr>
      <w:r>
        <w:rPr>
          <w:rFonts w:hint="eastAsia" w:ascii="宋体" w:hAnsi="宋体" w:eastAsia="宋体" w:cs="宋体"/>
          <w:color w:val="auto"/>
        </w:rPr>
        <w:t>地址：广东省深圳市宝安区田象与象山大道交叉口，燕罗智能网联汽车产业园4栋7楼</w:t>
      </w:r>
      <w:r>
        <w:rPr>
          <w:rFonts w:hint="eastAsia" w:ascii="宋体" w:hAnsi="宋体" w:eastAsia="宋体" w:cs="宋体"/>
          <w:color w:val="auto"/>
          <w:lang w:eastAsia="zh-CN"/>
        </w:rPr>
        <w:t>；</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6</w:t>
      </w:r>
      <w:r>
        <w:rPr>
          <w:rFonts w:hint="eastAsia" w:ascii="宋体" w:hAnsi="宋体" w:eastAsia="宋体" w:cs="宋体"/>
          <w:b/>
          <w:bCs/>
          <w:color w:val="auto"/>
        </w:rPr>
        <w:t>.评标：</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.1评标原则：评标活动遵循公平、公正、科学和择优的原则。</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6</w:t>
      </w:r>
      <w:r>
        <w:rPr>
          <w:rFonts w:hint="eastAsia" w:ascii="宋体" w:hAnsi="宋体" w:eastAsia="宋体" w:cs="宋体"/>
          <w:color w:val="auto"/>
        </w:rPr>
        <w:t>.2评标办法：综合评标法。</w:t>
      </w:r>
    </w:p>
    <w:p>
      <w:pPr>
        <w:spacing w:line="560" w:lineRule="exact"/>
        <w:ind w:firstLine="422" w:firstLineChars="200"/>
        <w:outlineLvl w:val="0"/>
        <w:rPr>
          <w:rFonts w:ascii="宋体" w:hAnsi="宋体" w:eastAsia="宋体" w:cs="宋体"/>
          <w:color w:val="auto"/>
        </w:rPr>
      </w:pPr>
      <w:r>
        <w:rPr>
          <w:rFonts w:hint="eastAsia" w:ascii="宋体" w:hAnsi="宋体" w:eastAsia="宋体" w:cs="宋体"/>
          <w:b/>
          <w:bCs/>
          <w:color w:val="auto"/>
        </w:rPr>
        <w:t>1</w:t>
      </w:r>
      <w:r>
        <w:rPr>
          <w:rFonts w:hint="eastAsia" w:ascii="宋体" w:hAnsi="宋体" w:eastAsia="宋体" w:cs="宋体"/>
          <w:b/>
          <w:bCs/>
          <w:color w:val="auto"/>
          <w:lang w:val="en-US" w:eastAsia="zh-CN"/>
        </w:rPr>
        <w:t>7</w:t>
      </w:r>
      <w:r>
        <w:rPr>
          <w:rFonts w:hint="eastAsia" w:ascii="宋体" w:hAnsi="宋体" w:eastAsia="宋体" w:cs="宋体"/>
          <w:b/>
          <w:bCs/>
          <w:color w:val="auto"/>
        </w:rPr>
        <w:t>.合同授予</w:t>
      </w:r>
      <w:r>
        <w:rPr>
          <w:rFonts w:hint="eastAsia" w:ascii="宋体" w:hAnsi="宋体" w:eastAsia="宋体" w:cs="宋体"/>
          <w:color w:val="auto"/>
        </w:rPr>
        <w:t>：</w:t>
      </w:r>
    </w:p>
    <w:p>
      <w:pPr>
        <w:spacing w:line="560" w:lineRule="exact"/>
        <w:ind w:firstLine="420" w:firstLineChars="200"/>
        <w:outlineLvl w:val="1"/>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w:t>
      </w:r>
      <w:r>
        <w:rPr>
          <w:rFonts w:hint="eastAsia" w:ascii="宋体" w:hAnsi="宋体" w:eastAsia="宋体" w:cs="宋体"/>
          <w:color w:val="auto"/>
          <w:highlight w:val="none"/>
        </w:rPr>
        <w:t>《中标通知书》与《中标结果通知书》</w:t>
      </w:r>
      <w:r>
        <w:rPr>
          <w:rFonts w:hint="eastAsia" w:ascii="宋体" w:hAnsi="宋体" w:eastAsia="宋体" w:cs="宋体"/>
          <w:color w:val="auto"/>
        </w:rPr>
        <w:t>。</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.1.1中标通知书是合同的一个组成部分。</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.1.2在规定的投标有效期内，招标人以书面形式向中标人发出中标通知书，投标人收到中标通知书后，应立即以书面形式向招标人确认。</w:t>
      </w:r>
    </w:p>
    <w:p>
      <w:pPr>
        <w:spacing w:line="560" w:lineRule="exact"/>
        <w:ind w:firstLine="420" w:firstLineChars="200"/>
        <w:outlineLvl w:val="1"/>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.2合同签订</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.2.1中标人应当自中标通知书发出之日起</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3</w:t>
      </w:r>
      <w:r>
        <w:rPr>
          <w:rFonts w:hint="eastAsia" w:ascii="宋体" w:hAnsi="宋体" w:eastAsia="宋体" w:cs="宋体"/>
          <w:color w:val="auto"/>
          <w:u w:val="single"/>
        </w:rPr>
        <w:t xml:space="preserve"> </w:t>
      </w:r>
      <w:r>
        <w:rPr>
          <w:rFonts w:hint="eastAsia" w:ascii="宋体" w:hAnsi="宋体" w:eastAsia="宋体" w:cs="宋体"/>
          <w:color w:val="auto"/>
        </w:rPr>
        <w:t>天内，根据招标文件和中标人的投标文件内容，与招标人订立书面合同，逾期情况下，招标人有权视为投标人拒签合同。</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.2.2中标人无正当理由拒签合同的，以投标违约处理，招标人取消其中标资格，并赔偿由此造成招标人的全部损失。</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7</w:t>
      </w:r>
      <w:r>
        <w:rPr>
          <w:rFonts w:hint="eastAsia" w:ascii="宋体" w:hAnsi="宋体" w:eastAsia="宋体" w:cs="宋体"/>
          <w:color w:val="auto"/>
        </w:rPr>
        <w:t>.2.3招标文件、中标人的投标文件及投标修改文件、评标过程中有关澄清文件均作为合同附件。</w:t>
      </w:r>
    </w:p>
    <w:p>
      <w:pPr>
        <w:rPr>
          <w:rFonts w:hint="eastAsia" w:ascii="宋体" w:hAnsi="宋体" w:eastAsia="宋体" w:cs="宋体"/>
          <w:color w:val="000000"/>
          <w:szCs w:val="21"/>
        </w:rPr>
      </w:pPr>
    </w:p>
    <w:p>
      <w:pPr>
        <w:rPr>
          <w:rFonts w:hint="eastAsia" w:ascii="宋体" w:hAnsi="宋体" w:eastAsia="宋体" w:cs="宋体"/>
          <w:color w:val="000000"/>
          <w:szCs w:val="21"/>
        </w:rPr>
      </w:pPr>
    </w:p>
    <w:p>
      <w:pPr>
        <w:jc w:val="center"/>
        <w:rPr>
          <w:rFonts w:ascii="宋体" w:hAnsi="宋体" w:cs="宋体"/>
          <w:color w:val="auto"/>
        </w:rPr>
      </w:pPr>
      <w:r>
        <w:rPr>
          <w:rFonts w:hint="eastAsia" w:asciiTheme="minorEastAsia" w:hAnsiTheme="minorEastAsia" w:eastAsiaTheme="minorEastAsia"/>
          <w:b/>
          <w:bCs/>
          <w:color w:val="auto"/>
          <w:sz w:val="28"/>
          <w:szCs w:val="28"/>
        </w:rPr>
        <w:t>第</w:t>
      </w:r>
      <w:r>
        <w:rPr>
          <w:rFonts w:hint="eastAsia" w:asciiTheme="minorEastAsia" w:hAnsiTheme="minorEastAsia" w:eastAsiaTheme="minorEastAsia"/>
          <w:b/>
          <w:bCs/>
          <w:color w:val="auto"/>
          <w:sz w:val="28"/>
          <w:szCs w:val="28"/>
          <w:lang w:val="en-US" w:eastAsia="zh-CN"/>
        </w:rPr>
        <w:t>四</w:t>
      </w:r>
      <w:r>
        <w:rPr>
          <w:rFonts w:hint="eastAsia" w:asciiTheme="minorEastAsia" w:hAnsiTheme="minorEastAsia" w:eastAsiaTheme="minorEastAsia"/>
          <w:b/>
          <w:bCs/>
          <w:color w:val="auto"/>
          <w:sz w:val="28"/>
          <w:szCs w:val="28"/>
        </w:rPr>
        <w:t>章 投标文件格式要求</w:t>
      </w:r>
    </w:p>
    <w:p>
      <w:pPr>
        <w:spacing w:line="560" w:lineRule="exact"/>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8</w:t>
      </w:r>
      <w:r>
        <w:rPr>
          <w:rFonts w:hint="eastAsia" w:ascii="宋体" w:hAnsi="宋体" w:eastAsia="宋体" w:cs="宋体"/>
          <w:color w:val="auto"/>
        </w:rPr>
        <w:t>.投标文件格式须按照本章的格式要求提供，未提供格式的投标人自拟格式。</w:t>
      </w:r>
    </w:p>
    <w:p>
      <w:pPr>
        <w:spacing w:line="560" w:lineRule="exact"/>
        <w:ind w:firstLine="420" w:firstLineChars="200"/>
        <w:rPr>
          <w:rFonts w:ascii="宋体" w:hAnsi="宋体" w:eastAsia="宋体" w:cs="宋体"/>
          <w:color w:val="auto"/>
        </w:rPr>
      </w:pPr>
      <w:r>
        <w:rPr>
          <w:rFonts w:hint="eastAsia" w:ascii="宋体" w:hAnsi="宋体" w:eastAsia="宋体" w:cs="宋体"/>
          <w:color w:val="auto"/>
        </w:rPr>
        <w:t>部分格式详见应用模版。</w:t>
      </w:r>
    </w:p>
    <w:p>
      <w:pPr>
        <w:spacing w:line="560" w:lineRule="exact"/>
        <w:outlineLvl w:val="0"/>
        <w:rPr>
          <w:rFonts w:ascii="宋体" w:hAnsi="宋体" w:eastAsia="宋体" w:cs="宋体"/>
          <w:color w:val="auto"/>
        </w:rPr>
      </w:pPr>
      <w:r>
        <w:rPr>
          <w:rFonts w:hint="eastAsia" w:ascii="宋体" w:hAnsi="宋体" w:eastAsia="宋体" w:cs="宋体"/>
          <w:color w:val="auto"/>
        </w:rPr>
        <w:t>1</w:t>
      </w:r>
      <w:r>
        <w:rPr>
          <w:rFonts w:hint="eastAsia" w:ascii="宋体" w:hAnsi="宋体" w:eastAsia="宋体" w:cs="宋体"/>
          <w:color w:val="auto"/>
          <w:lang w:val="en-US" w:eastAsia="zh-CN"/>
        </w:rPr>
        <w:t>9</w:t>
      </w:r>
      <w:r>
        <w:rPr>
          <w:rFonts w:hint="eastAsia" w:ascii="宋体" w:hAnsi="宋体" w:eastAsia="宋体" w:cs="宋体"/>
          <w:color w:val="auto"/>
        </w:rPr>
        <w:t>.模版1：《无重大违法记录声明函》。</w:t>
      </w:r>
    </w:p>
    <w:p>
      <w:pPr>
        <w:spacing w:line="560" w:lineRule="exact"/>
        <w:outlineLvl w:val="0"/>
        <w:rPr>
          <w:rFonts w:ascii="宋体" w:hAnsi="宋体" w:eastAsia="宋体" w:cs="宋体"/>
          <w:color w:val="auto"/>
        </w:rPr>
      </w:pPr>
      <w:r>
        <w:rPr>
          <w:rFonts w:hint="eastAsia" w:ascii="宋体" w:hAnsi="宋体" w:eastAsia="宋体" w:cs="宋体"/>
          <w:color w:val="auto"/>
          <w:lang w:val="en-US" w:eastAsia="zh-CN"/>
        </w:rPr>
        <w:t>20</w:t>
      </w:r>
      <w:r>
        <w:rPr>
          <w:rFonts w:hint="eastAsia" w:ascii="宋体" w:hAnsi="宋体" w:eastAsia="宋体" w:cs="宋体"/>
          <w:color w:val="auto"/>
        </w:rPr>
        <w:t>.模版2：《招标文件响应书》</w:t>
      </w:r>
    </w:p>
    <w:p>
      <w:pPr>
        <w:spacing w:line="560" w:lineRule="exact"/>
        <w:outlineLvl w:val="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en-US" w:eastAsia="zh-CN"/>
        </w:rPr>
        <w:t>1</w:t>
      </w:r>
      <w:r>
        <w:rPr>
          <w:rFonts w:hint="eastAsia" w:ascii="宋体" w:hAnsi="宋体" w:eastAsia="宋体" w:cs="宋体"/>
          <w:color w:val="auto"/>
        </w:rPr>
        <w:t>.模版3：《投标函》</w:t>
      </w:r>
    </w:p>
    <w:p>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22.模板4：《法定代表人授权委托书》</w:t>
      </w:r>
    </w:p>
    <w:p>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23.模板5：《法定代表人身份证明》</w:t>
      </w:r>
    </w:p>
    <w:p>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24.模板6：《投标人基本情况表》</w:t>
      </w:r>
    </w:p>
    <w:p>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25.模板7：《履约情况承诺书》</w:t>
      </w:r>
    </w:p>
    <w:p>
      <w:pPr>
        <w:spacing w:line="560" w:lineRule="exact"/>
        <w:outlineLvl w:val="0"/>
        <w:rPr>
          <w:rFonts w:hint="eastAsia" w:ascii="宋体" w:hAnsi="宋体" w:eastAsia="宋体" w:cs="宋体"/>
          <w:color w:val="auto"/>
          <w:lang w:val="en-US" w:eastAsia="zh-CN"/>
        </w:rPr>
      </w:pPr>
      <w:r>
        <w:rPr>
          <w:rFonts w:hint="eastAsia" w:ascii="宋体" w:hAnsi="宋体" w:eastAsia="宋体" w:cs="宋体"/>
          <w:color w:val="auto"/>
          <w:lang w:val="en-US" w:eastAsia="zh-CN"/>
        </w:rPr>
        <w:t>26.模板8：《商务标偏离表》</w:t>
      </w:r>
    </w:p>
    <w:p>
      <w:pPr>
        <w:spacing w:line="560" w:lineRule="exact"/>
        <w:outlineLvl w:val="0"/>
        <w:rPr>
          <w:rFonts w:hint="default" w:ascii="宋体" w:hAnsi="宋体" w:eastAsia="宋体" w:cs="宋体"/>
          <w:color w:val="auto"/>
          <w:lang w:val="en-US" w:eastAsia="zh-CN"/>
        </w:rPr>
      </w:pPr>
      <w:r>
        <w:rPr>
          <w:rFonts w:hint="eastAsia" w:ascii="宋体" w:hAnsi="宋体" w:eastAsia="宋体" w:cs="宋体"/>
          <w:color w:val="auto"/>
          <w:lang w:val="en-US" w:eastAsia="zh-CN"/>
        </w:rPr>
        <w:t>27.模板9：《技术标偏离表》</w:t>
      </w:r>
    </w:p>
    <w:p>
      <w:pPr>
        <w:spacing w:line="560" w:lineRule="exact"/>
        <w:outlineLvl w:val="0"/>
        <w:rPr>
          <w:rFonts w:hint="default" w:ascii="宋体" w:hAnsi="宋体" w:eastAsia="宋体" w:cs="宋体"/>
          <w:color w:val="auto"/>
          <w:lang w:val="en-US" w:eastAsia="zh-CN"/>
        </w:rPr>
      </w:pPr>
      <w:r>
        <w:rPr>
          <w:rFonts w:hint="eastAsia" w:ascii="宋体" w:hAnsi="宋体" w:eastAsia="宋体" w:cs="宋体"/>
          <w:color w:val="auto"/>
          <w:lang w:val="en-US" w:eastAsia="zh-CN"/>
        </w:rPr>
        <w:t>见下页：</w:t>
      </w:r>
    </w:p>
    <w:p>
      <w:pPr>
        <w:outlineLvl w:val="0"/>
        <w:rPr>
          <w:rFonts w:hint="eastAsia"/>
          <w:color w:val="auto"/>
        </w:rPr>
      </w:pPr>
    </w:p>
    <w:p>
      <w:pPr>
        <w:outlineLvl w:val="0"/>
        <w:rPr>
          <w:rFonts w:hint="eastAsia"/>
          <w:color w:val="auto"/>
        </w:rPr>
      </w:pPr>
    </w:p>
    <w:p>
      <w:pPr>
        <w:outlineLvl w:val="0"/>
        <w:rPr>
          <w:rFonts w:hint="eastAsia"/>
          <w:color w:val="auto"/>
        </w:rPr>
      </w:pPr>
    </w:p>
    <w:p>
      <w:pPr>
        <w:outlineLvl w:val="0"/>
        <w:rPr>
          <w:rFonts w:hint="eastAsia"/>
          <w:color w:val="auto"/>
        </w:rPr>
      </w:pPr>
    </w:p>
    <w:p>
      <w:pPr>
        <w:outlineLvl w:val="0"/>
        <w:rPr>
          <w:color w:val="auto"/>
        </w:rPr>
      </w:pPr>
      <w:r>
        <w:rPr>
          <w:rFonts w:hint="eastAsia"/>
          <w:color w:val="auto"/>
        </w:rPr>
        <w:t>模版1：</w:t>
      </w:r>
    </w:p>
    <w:p>
      <w:pPr>
        <w:jc w:val="center"/>
        <w:rPr>
          <w:rFonts w:ascii="方正小标宋简体" w:eastAsia="方正小标宋简体"/>
          <w:b/>
          <w:bCs/>
          <w:color w:val="auto"/>
          <w:sz w:val="44"/>
          <w:szCs w:val="44"/>
        </w:rPr>
      </w:pPr>
      <w:r>
        <w:rPr>
          <w:rFonts w:hint="eastAsia" w:ascii="方正小标宋简体" w:eastAsia="方正小标宋简体"/>
          <w:b/>
          <w:bCs/>
          <w:color w:val="auto"/>
          <w:sz w:val="44"/>
          <w:szCs w:val="44"/>
        </w:rPr>
        <w:t>无重大违法记录声明函</w:t>
      </w:r>
    </w:p>
    <w:p>
      <w:pPr>
        <w:spacing w:line="360" w:lineRule="auto"/>
        <w:rPr>
          <w:rFonts w:ascii="仿宋_GB2312" w:eastAsia="仿宋_GB2312"/>
          <w:color w:val="auto"/>
          <w:sz w:val="28"/>
          <w:szCs w:val="28"/>
        </w:rPr>
      </w:pPr>
    </w:p>
    <w:p>
      <w:pPr>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针对贵方组织的</w:t>
      </w:r>
      <w:r>
        <w:rPr>
          <w:rFonts w:hint="eastAsia" w:asciiTheme="minorEastAsia" w:hAnsiTheme="minorEastAsia" w:eastAsiaTheme="minorEastAsia" w:cstheme="minorEastAsia"/>
          <w:color w:val="auto"/>
          <w:kern w:val="2"/>
          <w:sz w:val="28"/>
          <w:szCs w:val="28"/>
          <w:u w:val="single"/>
          <w:lang w:val="en-US" w:eastAsia="zh-CN" w:bidi="ar"/>
        </w:rPr>
        <w:t>燕罗智能网联汽车产业园4栋厂房楼顶光伏架设项目</w:t>
      </w:r>
      <w:r>
        <w:rPr>
          <w:rFonts w:hint="eastAsia" w:ascii="仿宋_GB2312" w:eastAsia="仿宋_GB2312"/>
          <w:color w:val="auto"/>
          <w:sz w:val="28"/>
          <w:szCs w:val="28"/>
        </w:rPr>
        <w:t>招标活动，我方郑重承诺：</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我司参加本次招投标活动前三年内，在经营活动中没有重大违法</w:t>
      </w:r>
      <w:r>
        <w:rPr>
          <w:rFonts w:hint="eastAsia" w:ascii="仿宋_GB2312" w:eastAsia="仿宋_GB2312"/>
          <w:color w:val="auto"/>
          <w:sz w:val="28"/>
          <w:szCs w:val="28"/>
          <w:lang w:eastAsia="zh-CN"/>
        </w:rPr>
        <w:t>、</w:t>
      </w:r>
      <w:r>
        <w:rPr>
          <w:rFonts w:hint="eastAsia" w:ascii="仿宋_GB2312" w:eastAsia="仿宋_GB2312"/>
          <w:color w:val="auto"/>
          <w:sz w:val="28"/>
          <w:szCs w:val="28"/>
        </w:rPr>
        <w:t>及红色预警记录</w:t>
      </w:r>
      <w:r>
        <w:rPr>
          <w:rFonts w:hint="eastAsia" w:ascii="仿宋_GB2312" w:eastAsia="仿宋_GB2312"/>
          <w:color w:val="auto"/>
          <w:sz w:val="28"/>
          <w:szCs w:val="28"/>
          <w:lang w:eastAsia="zh-CN"/>
        </w:rPr>
        <w:t>、诉讼或仲裁</w:t>
      </w:r>
      <w:r>
        <w:rPr>
          <w:rFonts w:hint="eastAsia" w:ascii="仿宋_GB2312" w:eastAsia="仿宋_GB2312"/>
          <w:color w:val="auto"/>
          <w:sz w:val="28"/>
          <w:szCs w:val="28"/>
        </w:rPr>
        <w:t>。</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本公司对上述声明的真实性负责。如有虚假，将依法承担相应责任。</w:t>
      </w:r>
    </w:p>
    <w:p>
      <w:pPr>
        <w:rPr>
          <w:rFonts w:ascii="仿宋_GB2312" w:eastAsia="仿宋_GB2312"/>
          <w:color w:val="auto"/>
          <w:sz w:val="28"/>
          <w:szCs w:val="28"/>
        </w:rPr>
      </w:pPr>
      <w:r>
        <w:rPr>
          <w:rFonts w:hint="eastAsia" w:ascii="仿宋_GB2312" w:eastAsia="仿宋_GB2312"/>
          <w:color w:val="auto"/>
          <w:sz w:val="28"/>
          <w:szCs w:val="28"/>
        </w:rPr>
        <w:t>特此声明。</w:t>
      </w:r>
    </w:p>
    <w:p>
      <w:pPr>
        <w:rPr>
          <w:rFonts w:ascii="仿宋_GB2312" w:eastAsia="仿宋_GB2312"/>
          <w:color w:val="auto"/>
          <w:sz w:val="28"/>
          <w:szCs w:val="28"/>
        </w:rPr>
      </w:pPr>
      <w:r>
        <w:rPr>
          <w:rFonts w:hint="eastAsia" w:ascii="仿宋_GB2312" w:eastAsia="仿宋_GB2312"/>
          <w:color w:val="auto"/>
          <w:sz w:val="28"/>
          <w:szCs w:val="28"/>
        </w:rPr>
        <w:t>投标单位（盖章）：</w:t>
      </w:r>
    </w:p>
    <w:p>
      <w:pPr>
        <w:rPr>
          <w:rFonts w:ascii="仿宋_GB2312" w:eastAsia="仿宋_GB2312"/>
          <w:color w:val="auto"/>
          <w:sz w:val="28"/>
          <w:szCs w:val="28"/>
        </w:rPr>
      </w:pPr>
      <w:r>
        <w:rPr>
          <w:rFonts w:hint="eastAsia" w:ascii="仿宋_GB2312" w:eastAsia="仿宋_GB2312"/>
          <w:color w:val="auto"/>
          <w:sz w:val="28"/>
          <w:szCs w:val="28"/>
        </w:rPr>
        <w:t>投标人代表（签字）：</w:t>
      </w:r>
    </w:p>
    <w:p>
      <w:pPr>
        <w:rPr>
          <w:rFonts w:ascii="仿宋_GB2312" w:eastAsia="仿宋_GB2312"/>
          <w:color w:val="auto"/>
          <w:sz w:val="28"/>
          <w:szCs w:val="28"/>
        </w:rPr>
      </w:pPr>
      <w:r>
        <w:rPr>
          <w:rFonts w:hint="eastAsia" w:ascii="仿宋_GB2312" w:eastAsia="仿宋_GB2312"/>
          <w:color w:val="auto"/>
          <w:sz w:val="28"/>
          <w:szCs w:val="28"/>
        </w:rPr>
        <w:t>日期：   年  月  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outlineLvl w:val="0"/>
        <w:rPr>
          <w:color w:val="auto"/>
        </w:rPr>
      </w:pPr>
      <w:r>
        <w:rPr>
          <w:rFonts w:hint="eastAsia"/>
          <w:color w:val="auto"/>
        </w:rPr>
        <w:t>模版2：</w:t>
      </w:r>
    </w:p>
    <w:p>
      <w:pPr>
        <w:jc w:val="center"/>
        <w:rPr>
          <w:rFonts w:ascii="方正小标宋简体" w:eastAsia="方正小标宋简体"/>
          <w:color w:val="auto"/>
          <w:sz w:val="44"/>
          <w:szCs w:val="44"/>
        </w:rPr>
      </w:pPr>
      <w:r>
        <w:rPr>
          <w:rFonts w:hint="eastAsia" w:ascii="方正小标宋简体" w:eastAsia="方正小标宋简体"/>
          <w:b/>
          <w:bCs/>
          <w:color w:val="auto"/>
          <w:sz w:val="44"/>
          <w:szCs w:val="44"/>
        </w:rPr>
        <w:t>招标文件响应书</w:t>
      </w:r>
    </w:p>
    <w:p>
      <w:pPr>
        <w:tabs>
          <w:tab w:val="left" w:pos="0"/>
        </w:tabs>
        <w:spacing w:line="460" w:lineRule="exact"/>
        <w:rPr>
          <w:color w:val="auto"/>
          <w:sz w:val="24"/>
        </w:rPr>
      </w:pPr>
    </w:p>
    <w:p>
      <w:pPr>
        <w:tabs>
          <w:tab w:val="left" w:pos="0"/>
        </w:tabs>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p>
    <w:p>
      <w:pPr>
        <w:tabs>
          <w:tab w:val="left" w:pos="0"/>
        </w:tabs>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我司完全同意贵司</w:t>
      </w:r>
      <w:r>
        <w:rPr>
          <w:rFonts w:hint="eastAsia" w:asciiTheme="minorEastAsia" w:hAnsiTheme="minorEastAsia" w:eastAsiaTheme="minorEastAsia" w:cstheme="minorEastAsia"/>
          <w:color w:val="auto"/>
          <w:kern w:val="2"/>
          <w:sz w:val="28"/>
          <w:szCs w:val="28"/>
          <w:u w:val="single"/>
          <w:lang w:val="en-US" w:eastAsia="zh-CN" w:bidi="ar"/>
        </w:rPr>
        <w:t>燕罗智能网联汽车产业园4栋厂房楼顶光伏架设项目</w:t>
      </w:r>
      <w:r>
        <w:rPr>
          <w:rFonts w:hint="eastAsia" w:ascii="仿宋_GB2312" w:eastAsia="仿宋_GB2312"/>
          <w:color w:val="auto"/>
          <w:sz w:val="28"/>
          <w:szCs w:val="28"/>
        </w:rPr>
        <w:t>招标文件所列全部条款，按其规定参加招标和签订服务合同，并严格信守、完全执行，承担法律责任。</w:t>
      </w:r>
    </w:p>
    <w:p>
      <w:pPr>
        <w:tabs>
          <w:tab w:val="left" w:pos="0"/>
        </w:tabs>
        <w:spacing w:line="360" w:lineRule="auto"/>
        <w:rPr>
          <w:rFonts w:ascii="仿宋_GB2312" w:eastAsia="仿宋_GB2312"/>
          <w:color w:val="auto"/>
          <w:sz w:val="28"/>
          <w:szCs w:val="28"/>
        </w:rPr>
      </w:pPr>
    </w:p>
    <w:p>
      <w:pPr>
        <w:tabs>
          <w:tab w:val="left" w:pos="0"/>
        </w:tabs>
        <w:spacing w:line="360" w:lineRule="auto"/>
        <w:rPr>
          <w:rFonts w:ascii="仿宋_GB2312" w:eastAsia="仿宋_GB2312"/>
          <w:color w:val="auto"/>
          <w:sz w:val="28"/>
          <w:szCs w:val="28"/>
        </w:rPr>
      </w:pPr>
    </w:p>
    <w:p>
      <w:pPr>
        <w:tabs>
          <w:tab w:val="left" w:pos="0"/>
        </w:tabs>
        <w:spacing w:line="360" w:lineRule="auto"/>
        <w:rPr>
          <w:rFonts w:ascii="仿宋_GB2312" w:eastAsia="仿宋_GB2312"/>
          <w:color w:val="auto"/>
          <w:sz w:val="28"/>
          <w:szCs w:val="28"/>
        </w:rPr>
      </w:pPr>
    </w:p>
    <w:p>
      <w:pPr>
        <w:tabs>
          <w:tab w:val="left" w:pos="0"/>
        </w:tabs>
        <w:spacing w:line="360" w:lineRule="auto"/>
        <w:rPr>
          <w:rFonts w:ascii="仿宋_GB2312" w:eastAsia="仿宋_GB2312"/>
          <w:color w:val="auto"/>
          <w:sz w:val="28"/>
          <w:szCs w:val="28"/>
        </w:rPr>
      </w:pPr>
    </w:p>
    <w:p>
      <w:pPr>
        <w:rPr>
          <w:rFonts w:ascii="仿宋_GB2312" w:eastAsia="仿宋_GB2312"/>
          <w:color w:val="auto"/>
          <w:sz w:val="28"/>
          <w:szCs w:val="28"/>
        </w:rPr>
      </w:pPr>
      <w:r>
        <w:rPr>
          <w:rFonts w:hint="eastAsia" w:ascii="仿宋_GB2312" w:eastAsia="仿宋_GB2312"/>
          <w:color w:val="auto"/>
          <w:sz w:val="28"/>
          <w:szCs w:val="28"/>
        </w:rPr>
        <w:t>投标单位（盖章）：</w:t>
      </w:r>
    </w:p>
    <w:p>
      <w:pPr>
        <w:rPr>
          <w:rFonts w:ascii="仿宋_GB2312" w:eastAsia="仿宋_GB2312"/>
          <w:color w:val="auto"/>
          <w:sz w:val="28"/>
          <w:szCs w:val="28"/>
        </w:rPr>
      </w:pPr>
      <w:r>
        <w:rPr>
          <w:rFonts w:hint="eastAsia" w:ascii="仿宋_GB2312" w:eastAsia="仿宋_GB2312"/>
          <w:color w:val="auto"/>
          <w:sz w:val="28"/>
          <w:szCs w:val="28"/>
        </w:rPr>
        <w:t>投标人代表（签字）：</w:t>
      </w:r>
    </w:p>
    <w:p>
      <w:pPr>
        <w:rPr>
          <w:rFonts w:ascii="仿宋_GB2312" w:eastAsia="仿宋_GB2312"/>
          <w:color w:val="auto"/>
          <w:sz w:val="28"/>
          <w:szCs w:val="28"/>
        </w:rPr>
      </w:pPr>
      <w:r>
        <w:rPr>
          <w:rFonts w:hint="eastAsia" w:ascii="仿宋_GB2312" w:eastAsia="仿宋_GB2312"/>
          <w:color w:val="auto"/>
          <w:sz w:val="28"/>
          <w:szCs w:val="28"/>
        </w:rPr>
        <w:t>日期：   年  月  日</w:t>
      </w:r>
    </w:p>
    <w:p>
      <w:pPr>
        <w:rPr>
          <w:color w:val="auto"/>
        </w:rPr>
      </w:pPr>
    </w:p>
    <w:p>
      <w:pPr>
        <w:rPr>
          <w:color w:val="auto"/>
        </w:rPr>
      </w:pPr>
    </w:p>
    <w:p>
      <w:pPr>
        <w:rPr>
          <w:color w:val="auto"/>
        </w:rPr>
      </w:pPr>
    </w:p>
    <w:p>
      <w:pPr>
        <w:rPr>
          <w:color w:val="auto"/>
        </w:rPr>
      </w:pPr>
    </w:p>
    <w:p>
      <w:pPr>
        <w:outlineLvl w:val="0"/>
        <w:rPr>
          <w:color w:val="auto"/>
        </w:rPr>
      </w:pPr>
      <w:r>
        <w:rPr>
          <w:rFonts w:hint="eastAsia"/>
          <w:color w:val="auto"/>
        </w:rPr>
        <w:t>模版3：</w:t>
      </w:r>
    </w:p>
    <w:p>
      <w:pPr>
        <w:autoSpaceDE w:val="0"/>
        <w:autoSpaceDN w:val="0"/>
        <w:adjustRightInd w:val="0"/>
        <w:snapToGrid w:val="0"/>
        <w:spacing w:line="360" w:lineRule="auto"/>
        <w:jc w:val="center"/>
        <w:rPr>
          <w:rFonts w:ascii="方正小标宋简体" w:hAnsi="宋体" w:eastAsia="方正小标宋简体"/>
          <w:b/>
          <w:color w:val="auto"/>
          <w:sz w:val="44"/>
          <w:szCs w:val="44"/>
        </w:rPr>
      </w:pPr>
      <w:r>
        <w:rPr>
          <w:rFonts w:hint="eastAsia" w:ascii="方正小标宋简体" w:hAnsi="方正小标宋简体" w:eastAsia="方正小标宋简体" w:cs="方正小标宋简体"/>
          <w:b/>
          <w:color w:val="auto"/>
          <w:sz w:val="44"/>
          <w:szCs w:val="44"/>
        </w:rPr>
        <w:t>投 标 函</w:t>
      </w:r>
    </w:p>
    <w:p>
      <w:pPr>
        <w:spacing w:line="360" w:lineRule="auto"/>
        <w:rPr>
          <w:rFonts w:ascii="仿宋_GB2312" w:eastAsia="仿宋_GB2312"/>
          <w:color w:val="auto"/>
          <w:sz w:val="28"/>
          <w:szCs w:val="28"/>
        </w:rPr>
      </w:pPr>
      <w:r>
        <w:rPr>
          <w:rFonts w:hint="eastAsia" w:ascii="仿宋_GB2312" w:eastAsia="仿宋_GB2312"/>
          <w:color w:val="auto"/>
          <w:sz w:val="28"/>
          <w:szCs w:val="28"/>
        </w:rPr>
        <w:t>深圳龙电</w:t>
      </w:r>
      <w:r>
        <w:rPr>
          <w:rFonts w:hint="eastAsia" w:ascii="仿宋_GB2312" w:eastAsia="仿宋_GB2312"/>
          <w:color w:val="auto"/>
          <w:sz w:val="28"/>
          <w:szCs w:val="28"/>
          <w:lang w:eastAsia="zh-CN"/>
        </w:rPr>
        <w:t>弘瑞</w:t>
      </w:r>
      <w:r>
        <w:rPr>
          <w:rFonts w:hint="eastAsia" w:ascii="仿宋_GB2312" w:eastAsia="仿宋_GB2312"/>
          <w:color w:val="auto"/>
          <w:sz w:val="28"/>
          <w:szCs w:val="28"/>
        </w:rPr>
        <w:t>控股集团股份有限公司</w:t>
      </w:r>
      <w:r>
        <w:rPr>
          <w:rFonts w:hint="eastAsia" w:ascii="仿宋_GB2312" w:hAnsi="宋体" w:eastAsia="仿宋_GB2312"/>
          <w:color w:val="auto"/>
          <w:sz w:val="28"/>
          <w:szCs w:val="28"/>
        </w:rPr>
        <w:t>：</w:t>
      </w:r>
    </w:p>
    <w:p>
      <w:pPr>
        <w:autoSpaceDE w:val="0"/>
        <w:autoSpaceDN w:val="0"/>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1、在研究了贵公司提供的招标文件及澄清或修改文件后，我方愿意按</w:t>
      </w:r>
      <w:r>
        <w:rPr>
          <w:rFonts w:hint="eastAsia" w:ascii="仿宋_GB2312" w:eastAsia="仿宋_GB2312"/>
          <w:color w:val="auto"/>
          <w:sz w:val="28"/>
          <w:szCs w:val="28"/>
        </w:rPr>
        <w:t>：人民币：</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元（大写：</w:t>
      </w:r>
      <w:r>
        <w:rPr>
          <w:rFonts w:hint="eastAsia" w:ascii="仿宋_GB2312" w:eastAsia="仿宋_GB2312"/>
          <w:color w:val="auto"/>
          <w:sz w:val="28"/>
          <w:szCs w:val="28"/>
          <w:u w:val="single"/>
        </w:rPr>
        <w:t xml:space="preserve">       </w:t>
      </w:r>
      <w:r>
        <w:rPr>
          <w:rFonts w:hint="eastAsia" w:ascii="仿宋_GB2312" w:eastAsia="仿宋_GB2312"/>
          <w:color w:val="auto"/>
          <w:sz w:val="28"/>
          <w:szCs w:val="28"/>
        </w:rPr>
        <w:t>）的包干价（含税）承包该工程的施工、竣工和保修</w:t>
      </w:r>
      <w:r>
        <w:rPr>
          <w:rFonts w:hint="eastAsia" w:ascii="仿宋_GB2312" w:hAnsi="宋体" w:eastAsia="仿宋_GB2312"/>
          <w:color w:val="auto"/>
          <w:sz w:val="28"/>
          <w:szCs w:val="28"/>
        </w:rPr>
        <w:t>，履行招标文件及合同协议书中的责任和义务，按合同约定实施和完成承包工程，修补工程中的任何缺陷，工程质量达到投标报价一览表所承诺的要求。</w:t>
      </w:r>
    </w:p>
    <w:p>
      <w:pPr>
        <w:autoSpaceDE w:val="0"/>
        <w:autoSpaceDN w:val="0"/>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2、我方已详细审查全部招标文件，包括澄清或修改文件（如有）以及有关附件。我方完全理解并同意放弃对这方面有不明及误解的权利。</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color w:val="auto"/>
          <w:sz w:val="28"/>
          <w:szCs w:val="28"/>
        </w:rPr>
        <w:t>3、</w:t>
      </w:r>
      <w:r>
        <w:rPr>
          <w:rFonts w:hint="eastAsia" w:ascii="仿宋_GB2312" w:eastAsia="仿宋_GB2312"/>
          <w:color w:val="auto"/>
          <w:sz w:val="28"/>
          <w:szCs w:val="28"/>
        </w:rPr>
        <w:t>如果我方中标，我方</w:t>
      </w:r>
      <w:r>
        <w:rPr>
          <w:rFonts w:hint="eastAsia" w:ascii="仿宋_GB2312" w:hAnsi="宋体" w:eastAsia="仿宋_GB2312"/>
          <w:color w:val="auto"/>
          <w:sz w:val="28"/>
          <w:szCs w:val="28"/>
        </w:rPr>
        <w:t>严格遵守本投标说明书的各项要求，</w:t>
      </w:r>
      <w:r>
        <w:rPr>
          <w:rFonts w:hint="eastAsia" w:ascii="仿宋_GB2312" w:eastAsia="仿宋_GB2312"/>
          <w:color w:val="auto"/>
          <w:sz w:val="28"/>
          <w:szCs w:val="28"/>
        </w:rPr>
        <w:t>保证</w:t>
      </w:r>
      <w:r>
        <w:rPr>
          <w:rFonts w:hint="eastAsia" w:asciiTheme="minorEastAsia" w:hAnsiTheme="minorEastAsia" w:eastAsiaTheme="minorEastAsia" w:cstheme="minorEastAsia"/>
          <w:color w:val="auto"/>
          <w:kern w:val="2"/>
          <w:sz w:val="28"/>
          <w:szCs w:val="28"/>
          <w:u w:val="single"/>
          <w:lang w:val="en-US" w:eastAsia="zh-CN" w:bidi="ar"/>
        </w:rPr>
        <w:t>燕罗智能网联汽车产业园4栋厂房楼顶光伏架设项目</w:t>
      </w:r>
      <w:r>
        <w:rPr>
          <w:rFonts w:hint="eastAsia" w:ascii="仿宋_GB2312" w:eastAsia="仿宋_GB2312"/>
          <w:color w:val="auto"/>
          <w:sz w:val="28"/>
          <w:szCs w:val="28"/>
        </w:rPr>
        <w:t>在</w:t>
      </w:r>
      <w:r>
        <w:rPr>
          <w:rFonts w:hint="eastAsia" w:ascii="仿宋_GB2312" w:eastAsia="仿宋_GB2312"/>
          <w:color w:val="auto"/>
          <w:sz w:val="28"/>
          <w:szCs w:val="28"/>
          <w:lang w:val="en-US" w:eastAsia="zh-CN"/>
        </w:rPr>
        <w:t>__</w:t>
      </w:r>
      <w:r>
        <w:rPr>
          <w:rFonts w:hint="eastAsia" w:ascii="仿宋_GB2312" w:eastAsia="仿宋_GB2312"/>
          <w:color w:val="auto"/>
          <w:sz w:val="28"/>
          <w:szCs w:val="28"/>
        </w:rPr>
        <w:t>日竣工并移交工程</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装修工程时间：竣工时间7月4日</w:t>
      </w:r>
      <w:r>
        <w:rPr>
          <w:rFonts w:hint="eastAsia" w:ascii="仿宋_GB2312" w:eastAsia="仿宋_GB2312"/>
          <w:color w:val="auto"/>
          <w:sz w:val="28"/>
          <w:szCs w:val="28"/>
          <w:lang w:eastAsia="zh-CN"/>
        </w:rPr>
        <w:t>）</w:t>
      </w:r>
      <w:r>
        <w:rPr>
          <w:rFonts w:hint="eastAsia" w:ascii="仿宋_GB2312" w:eastAsia="仿宋_GB2312"/>
          <w:color w:val="auto"/>
          <w:sz w:val="28"/>
          <w:szCs w:val="28"/>
        </w:rPr>
        <w:t xml:space="preserve">，工程质量达到要求，如未能按期完工，每延误一天交罚金 </w:t>
      </w:r>
      <w:r>
        <w:rPr>
          <w:rFonts w:hint="eastAsia" w:ascii="仿宋_GB2312" w:eastAsia="仿宋_GB2312"/>
          <w:color w:val="auto"/>
          <w:sz w:val="28"/>
          <w:szCs w:val="28"/>
          <w:u w:val="single"/>
          <w:lang w:val="en-US" w:eastAsia="zh-CN"/>
        </w:rPr>
        <w:t>1000</w:t>
      </w:r>
      <w:r>
        <w:rPr>
          <w:rFonts w:hint="eastAsia" w:ascii="仿宋_GB2312" w:eastAsia="仿宋_GB2312"/>
          <w:color w:val="auto"/>
          <w:sz w:val="28"/>
          <w:szCs w:val="28"/>
        </w:rPr>
        <w:t>元（大写：人民币</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壹仟</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rPr>
        <w:t>元）。</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4、我方同意按照你方的要求提供与本投标有关的一切数据或资料，完全理解你方不一定要接受最低价的投标或收到的任何投标。</w:t>
      </w:r>
      <w:r>
        <w:rPr>
          <w:rFonts w:hint="eastAsia" w:ascii="仿宋_GB2312" w:hAnsi="宋体" w:eastAsia="仿宋_GB2312"/>
          <w:color w:val="auto"/>
          <w:sz w:val="28"/>
          <w:szCs w:val="28"/>
        </w:rPr>
        <w:t>同时也理解，你方不负担我方的任何投标费用。</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ascii="仿宋_GB2312" w:hAnsi="宋体" w:eastAsia="仿宋_GB2312"/>
          <w:bCs/>
          <w:color w:val="auto"/>
          <w:sz w:val="28"/>
          <w:szCs w:val="28"/>
        </w:rPr>
        <w:t>5</w:t>
      </w:r>
      <w:r>
        <w:rPr>
          <w:rFonts w:hint="eastAsia" w:ascii="仿宋_GB2312" w:hAnsi="宋体" w:eastAsia="仿宋_GB2312"/>
          <w:bCs/>
          <w:color w:val="auto"/>
          <w:sz w:val="28"/>
          <w:szCs w:val="28"/>
        </w:rPr>
        <w:t>、</w:t>
      </w:r>
      <w:r>
        <w:rPr>
          <w:rFonts w:hint="eastAsia" w:ascii="仿宋_GB2312" w:hAnsi="宋体" w:eastAsia="仿宋_GB2312"/>
          <w:color w:val="auto"/>
          <w:sz w:val="28"/>
          <w:szCs w:val="28"/>
        </w:rPr>
        <w:t>在合同协议书正式签署生效之前，本投标函连同你方发出的中标通知书，将构成你我双方共同遵守的文件，对双方具有约束力。</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ascii="仿宋_GB2312" w:hAnsi="宋体" w:eastAsia="仿宋_GB2312"/>
          <w:bCs/>
          <w:color w:val="auto"/>
          <w:sz w:val="28"/>
          <w:szCs w:val="28"/>
        </w:rPr>
        <w:t>6</w:t>
      </w:r>
      <w:r>
        <w:rPr>
          <w:rFonts w:hint="eastAsia" w:ascii="仿宋_GB2312" w:hAnsi="宋体" w:eastAsia="仿宋_GB2312"/>
          <w:bCs/>
          <w:color w:val="auto"/>
          <w:sz w:val="28"/>
          <w:szCs w:val="28"/>
        </w:rPr>
        <w:t>、随同本投标函，我方缴纳符合招标文件要求的投标保证金。如果我方存在以下任何一种行为时，你方有权不予退还投标保证金，取消我方中标资格，另选中标单位</w:t>
      </w:r>
      <w:r>
        <w:rPr>
          <w:rFonts w:hint="eastAsia" w:ascii="仿宋_GB2312" w:hAnsi="宋体" w:eastAsia="仿宋_GB2312"/>
          <w:color w:val="auto"/>
          <w:sz w:val="28"/>
          <w:szCs w:val="28"/>
        </w:rPr>
        <w:t>，给你方造成的损失超过我方投标保证金的，你方还有权要求我方对超过部分进行赔偿</w:t>
      </w:r>
      <w:r>
        <w:rPr>
          <w:rFonts w:hint="eastAsia" w:ascii="仿宋_GB2312" w:hAnsi="宋体" w:eastAsia="仿宋_GB2312"/>
          <w:bCs/>
          <w:color w:val="auto"/>
          <w:sz w:val="28"/>
          <w:szCs w:val="28"/>
        </w:rPr>
        <w:t>：</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（1）我方在投标有效期内撤回或修改投标文件；</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（2）</w:t>
      </w:r>
      <w:r>
        <w:rPr>
          <w:rFonts w:hint="eastAsia" w:ascii="仿宋_GB2312" w:hAnsi="宋体" w:eastAsia="仿宋_GB2312"/>
          <w:color w:val="auto"/>
          <w:sz w:val="28"/>
          <w:szCs w:val="28"/>
        </w:rPr>
        <w:t>我方在接到中标通知书后放弃中标</w:t>
      </w:r>
      <w:r>
        <w:rPr>
          <w:rFonts w:hint="eastAsia" w:ascii="仿宋_GB2312" w:hAnsi="宋体" w:eastAsia="仿宋_GB2312"/>
          <w:bCs/>
          <w:color w:val="auto"/>
          <w:sz w:val="28"/>
          <w:szCs w:val="28"/>
        </w:rPr>
        <w:t>；</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（3）我方自中标通知书发出之日起</w:t>
      </w:r>
      <w:r>
        <w:rPr>
          <w:rFonts w:hint="eastAsia" w:ascii="仿宋_GB2312" w:hAnsi="宋体" w:eastAsia="仿宋_GB2312"/>
          <w:bCs/>
          <w:color w:val="auto"/>
          <w:sz w:val="28"/>
          <w:szCs w:val="28"/>
          <w:u w:val="single"/>
        </w:rPr>
        <w:t xml:space="preserve">  </w:t>
      </w:r>
      <w:r>
        <w:rPr>
          <w:rFonts w:hint="eastAsia" w:ascii="仿宋_GB2312" w:hAnsi="宋体" w:eastAsia="仿宋_GB2312"/>
          <w:bCs/>
          <w:color w:val="auto"/>
          <w:sz w:val="28"/>
          <w:szCs w:val="28"/>
        </w:rPr>
        <w:t>天内拒绝按照你方指定的时间和地点签订合同及附件；</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（4）我方未能按招标文件要求提交足额履约担保；</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（5）我方在签订合同时提出你方不能接受的附加条件或者更改合同实质性内容的；</w:t>
      </w:r>
    </w:p>
    <w:p>
      <w:pPr>
        <w:autoSpaceDE w:val="0"/>
        <w:autoSpaceDN w:val="0"/>
        <w:adjustRightInd w:val="0"/>
        <w:snapToGrid w:val="0"/>
        <w:spacing w:line="360" w:lineRule="auto"/>
        <w:ind w:firstLine="560" w:firstLineChars="200"/>
        <w:rPr>
          <w:rFonts w:ascii="仿宋_GB2312" w:hAnsi="宋体" w:eastAsia="仿宋_GB2312"/>
          <w:bCs/>
          <w:color w:val="auto"/>
          <w:sz w:val="28"/>
          <w:szCs w:val="28"/>
        </w:rPr>
      </w:pPr>
      <w:r>
        <w:rPr>
          <w:rFonts w:hint="eastAsia" w:ascii="仿宋_GB2312" w:hAnsi="宋体" w:eastAsia="仿宋_GB2312"/>
          <w:bCs/>
          <w:color w:val="auto"/>
          <w:sz w:val="28"/>
          <w:szCs w:val="28"/>
        </w:rPr>
        <w:t>（6）我方资质证书被暂扣或吊销，但仍参与投标的；</w:t>
      </w:r>
    </w:p>
    <w:p>
      <w:pPr>
        <w:autoSpaceDE w:val="0"/>
        <w:autoSpaceDN w:val="0"/>
        <w:adjustRightInd w:val="0"/>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bCs/>
          <w:color w:val="auto"/>
          <w:sz w:val="28"/>
          <w:szCs w:val="28"/>
        </w:rPr>
        <w:t>（7）我方有法律法规或招标文件中规定的可以不予退还投标保证金的其他行为。</w:t>
      </w:r>
    </w:p>
    <w:p>
      <w:pPr>
        <w:spacing w:line="360" w:lineRule="auto"/>
        <w:rPr>
          <w:rFonts w:ascii="仿宋_GB2312" w:hAnsi="宋体" w:eastAsia="仿宋_GB2312"/>
          <w:bCs/>
          <w:color w:val="auto"/>
          <w:sz w:val="28"/>
          <w:szCs w:val="28"/>
        </w:rPr>
      </w:pPr>
    </w:p>
    <w:p>
      <w:pPr>
        <w:spacing w:line="360" w:lineRule="auto"/>
        <w:rPr>
          <w:rFonts w:ascii="仿宋_GB2312" w:eastAsia="仿宋_GB2312"/>
          <w:color w:val="auto"/>
          <w:sz w:val="28"/>
          <w:szCs w:val="28"/>
        </w:rPr>
      </w:pPr>
      <w:r>
        <w:rPr>
          <w:rFonts w:hint="eastAsia" w:ascii="仿宋_GB2312" w:eastAsia="仿宋_GB2312"/>
          <w:color w:val="auto"/>
          <w:sz w:val="28"/>
          <w:szCs w:val="28"/>
        </w:rPr>
        <w:t>投标单位（盖章）：</w:t>
      </w:r>
    </w:p>
    <w:p>
      <w:pPr>
        <w:spacing w:line="360" w:lineRule="auto"/>
        <w:rPr>
          <w:rFonts w:ascii="仿宋_GB2312" w:eastAsia="仿宋_GB2312"/>
          <w:color w:val="auto"/>
          <w:sz w:val="28"/>
          <w:szCs w:val="28"/>
        </w:rPr>
      </w:pPr>
      <w:r>
        <w:rPr>
          <w:rFonts w:hint="eastAsia" w:ascii="仿宋_GB2312" w:eastAsia="仿宋_GB2312"/>
          <w:color w:val="auto"/>
          <w:sz w:val="28"/>
          <w:szCs w:val="28"/>
        </w:rPr>
        <w:t>投标人代表（签字）：</w:t>
      </w:r>
    </w:p>
    <w:p>
      <w:pPr>
        <w:spacing w:line="360" w:lineRule="auto"/>
        <w:rPr>
          <w:rFonts w:ascii="仿宋_GB2312" w:eastAsia="仿宋_GB2312"/>
          <w:color w:val="auto"/>
          <w:sz w:val="28"/>
          <w:szCs w:val="28"/>
        </w:rPr>
      </w:pPr>
      <w:r>
        <w:rPr>
          <w:rFonts w:hint="eastAsia" w:ascii="仿宋_GB2312" w:eastAsia="仿宋_GB2312"/>
          <w:color w:val="auto"/>
          <w:sz w:val="28"/>
          <w:szCs w:val="28"/>
        </w:rPr>
        <w:t>日期：  年  月  日</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t>模板4：</w:t>
      </w:r>
    </w:p>
    <w:p>
      <w:pPr>
        <w:ind w:firstLine="663" w:firstLineChars="150"/>
        <w:jc w:val="center"/>
        <w:rPr>
          <w:rFonts w:hint="eastAsia" w:ascii="仿宋" w:hAnsi="仿宋" w:eastAsia="仿宋" w:cs="仿宋"/>
          <w:b/>
          <w:bCs/>
          <w:color w:val="auto"/>
          <w:sz w:val="28"/>
          <w:szCs w:val="28"/>
        </w:rPr>
      </w:pPr>
      <w:r>
        <w:rPr>
          <w:rFonts w:hint="eastAsia" w:ascii="方正小标宋简体" w:hAnsi="方正小标宋简体" w:eastAsia="方正小标宋简体" w:cs="方正小标宋简体"/>
          <w:b/>
          <w:bCs/>
          <w:color w:val="auto"/>
          <w:sz w:val="44"/>
          <w:szCs w:val="44"/>
        </w:rPr>
        <w:t>法定代表人授权委托书</w:t>
      </w:r>
    </w:p>
    <w:p>
      <w:pPr>
        <w:ind w:firstLine="422" w:firstLineChars="150"/>
        <w:jc w:val="center"/>
        <w:rPr>
          <w:rFonts w:hint="eastAsia" w:ascii="仿宋" w:hAnsi="仿宋" w:eastAsia="仿宋" w:cs="仿宋"/>
          <w:b/>
          <w:bCs/>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（公司名称）的法定代表人，现委托</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（姓名）为我方代理人。代理人根据授权，以我方名义签署、澄清、说明、补正、递交、撤回、修改</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投标文件、签定合同和处理有关事宜，其法律后果由我方承担。</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委托期限：</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代理人无转委托权。</w:t>
      </w:r>
    </w:p>
    <w:p>
      <w:pPr>
        <w:ind w:firstLine="420" w:firstLineChars="15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（盖章）</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(签字)</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委托代理人身份证号：</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ab/>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委托代理人身份证复印件（二代身份证正反面）：</w: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t>模板5：</w:t>
      </w:r>
    </w:p>
    <w:p>
      <w:pPr>
        <w:pStyle w:val="18"/>
        <w:jc w:val="center"/>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法定代表人身份证明</w:t>
      </w:r>
    </w:p>
    <w:p>
      <w:pPr>
        <w:pStyle w:val="18"/>
        <w:ind w:firstLine="560" w:firstLineChars="200"/>
        <w:jc w:val="both"/>
        <w:rPr>
          <w:rFonts w:hint="eastAsia" w:ascii="仿宋" w:hAnsi="仿宋" w:eastAsia="仿宋" w:cs="仿宋"/>
          <w:color w:val="auto"/>
          <w:sz w:val="28"/>
          <w:szCs w:val="28"/>
          <w:u w:val="single"/>
        </w:rPr>
      </w:pPr>
      <w:r>
        <w:rPr>
          <w:rFonts w:hint="eastAsia" w:ascii="仿宋" w:hAnsi="仿宋" w:eastAsia="仿宋" w:cs="仿宋"/>
          <w:color w:val="auto"/>
          <w:sz w:val="28"/>
          <w:szCs w:val="28"/>
        </w:rPr>
        <w:t>供应商名称：</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公司性质：</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地    址：</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成立时间：</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经营期限：</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姓名：</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性别：</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年龄：</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职务：</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（公司名称）的法定代表人。</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特此证明。</w:t>
      </w:r>
    </w:p>
    <w:p>
      <w:pPr>
        <w:ind w:firstLine="420" w:firstLineChars="150"/>
        <w:rPr>
          <w:rFonts w:hint="eastAsia" w:ascii="仿宋" w:hAnsi="仿宋" w:eastAsia="仿宋" w:cs="仿宋"/>
          <w:color w:val="auto"/>
          <w:sz w:val="28"/>
          <w:szCs w:val="28"/>
        </w:rPr>
      </w:pP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供应商：</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  （盖章）</w:t>
      </w:r>
    </w:p>
    <w:p>
      <w:pPr>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年      月      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法定代表人身份证复印件（二代身份证正反面）</w:t>
      </w: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t>模板6：</w:t>
      </w:r>
    </w:p>
    <w:tbl>
      <w:tblPr>
        <w:tblStyle w:val="13"/>
        <w:tblW w:w="8755" w:type="dxa"/>
        <w:tblInd w:w="0" w:type="dxa"/>
        <w:tblLayout w:type="fixed"/>
        <w:tblCellMar>
          <w:top w:w="0" w:type="dxa"/>
          <w:left w:w="108" w:type="dxa"/>
          <w:bottom w:w="0" w:type="dxa"/>
          <w:right w:w="108" w:type="dxa"/>
        </w:tblCellMar>
      </w:tblPr>
      <w:tblGrid>
        <w:gridCol w:w="1609"/>
        <w:gridCol w:w="942"/>
        <w:gridCol w:w="1603"/>
        <w:gridCol w:w="1356"/>
        <w:gridCol w:w="1749"/>
        <w:gridCol w:w="806"/>
        <w:gridCol w:w="690"/>
      </w:tblGrid>
      <w:tr>
        <w:tblPrEx>
          <w:tblCellMar>
            <w:top w:w="0" w:type="dxa"/>
            <w:left w:w="108" w:type="dxa"/>
            <w:bottom w:w="0" w:type="dxa"/>
            <w:right w:w="108" w:type="dxa"/>
          </w:tblCellMar>
        </w:tblPrEx>
        <w:trPr>
          <w:trHeight w:val="809" w:hRule="atLeast"/>
        </w:trPr>
        <w:tc>
          <w:tcPr>
            <w:tcW w:w="8755" w:type="dxa"/>
            <w:gridSpan w:val="7"/>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color w:val="auto"/>
                <w:kern w:val="0"/>
                <w:sz w:val="44"/>
                <w:szCs w:val="44"/>
              </w:rPr>
            </w:pPr>
            <w:r>
              <w:rPr>
                <w:rFonts w:hint="eastAsia" w:ascii="方正小标宋简体" w:hAnsi="方正小标宋简体" w:eastAsia="方正小标宋简体" w:cs="方正小标宋简体"/>
                <w:b/>
                <w:bCs/>
                <w:color w:val="auto"/>
                <w:kern w:val="0"/>
                <w:sz w:val="44"/>
                <w:szCs w:val="44"/>
              </w:rPr>
              <w:t>投标人基本情况</w:t>
            </w:r>
          </w:p>
          <w:p>
            <w:pPr>
              <w:widowControl/>
              <w:jc w:val="center"/>
              <w:rPr>
                <w:rFonts w:ascii="宋体" w:hAnsi="宋体" w:eastAsia="宋体" w:cs="宋体"/>
                <w:b/>
                <w:bCs/>
                <w:color w:val="auto"/>
                <w:kern w:val="0"/>
                <w:sz w:val="18"/>
                <w:szCs w:val="18"/>
              </w:rPr>
            </w:pP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投标人名称</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注册地址</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联系方式</w:t>
            </w:r>
          </w:p>
        </w:tc>
        <w:tc>
          <w:tcPr>
            <w:tcW w:w="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联系人</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149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Cs w:val="21"/>
              </w:rPr>
            </w:pPr>
          </w:p>
        </w:tc>
        <w:tc>
          <w:tcPr>
            <w:tcW w:w="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邮箱</w:t>
            </w:r>
          </w:p>
        </w:tc>
        <w:tc>
          <w:tcPr>
            <w:tcW w:w="2959"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网址</w:t>
            </w:r>
          </w:p>
        </w:tc>
        <w:tc>
          <w:tcPr>
            <w:tcW w:w="1496"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组织结构</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法定代表人</w:t>
            </w:r>
          </w:p>
        </w:tc>
        <w:tc>
          <w:tcPr>
            <w:tcW w:w="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技术负责人</w:t>
            </w:r>
          </w:p>
        </w:tc>
        <w:tc>
          <w:tcPr>
            <w:tcW w:w="94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姓名</w:t>
            </w:r>
          </w:p>
        </w:tc>
        <w:tc>
          <w:tcPr>
            <w:tcW w:w="160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技术职称</w:t>
            </w: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c>
          <w:tcPr>
            <w:tcW w:w="80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电话</w:t>
            </w:r>
          </w:p>
        </w:tc>
        <w:tc>
          <w:tcPr>
            <w:tcW w:w="69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成立时间</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员工总人数</w:t>
            </w:r>
          </w:p>
        </w:tc>
        <w:tc>
          <w:tcPr>
            <w:tcW w:w="3245"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企业资质</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其中</w:t>
            </w: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经理</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营业执照号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高级职称人员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注册资金</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中级职称人员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开户银行</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初级职称人员</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15"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账号</w:t>
            </w:r>
          </w:p>
        </w:tc>
        <w:tc>
          <w:tcPr>
            <w:tcW w:w="254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c>
          <w:tcPr>
            <w:tcW w:w="13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auto"/>
                <w:kern w:val="0"/>
                <w:szCs w:val="21"/>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技工</w:t>
            </w:r>
          </w:p>
        </w:tc>
        <w:tc>
          <w:tcPr>
            <w:tcW w:w="1496"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1260"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经营范围</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r>
        <w:tblPrEx>
          <w:tblCellMar>
            <w:top w:w="0" w:type="dxa"/>
            <w:left w:w="108" w:type="dxa"/>
            <w:bottom w:w="0" w:type="dxa"/>
            <w:right w:w="108" w:type="dxa"/>
          </w:tblCellMar>
        </w:tblPrEx>
        <w:trPr>
          <w:trHeight w:val="531" w:hRule="atLeast"/>
        </w:trPr>
        <w:tc>
          <w:tcPr>
            <w:tcW w:w="160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auto"/>
                <w:kern w:val="0"/>
                <w:szCs w:val="21"/>
              </w:rPr>
            </w:pPr>
            <w:r>
              <w:rPr>
                <w:rFonts w:hint="eastAsia" w:ascii="宋体" w:hAnsi="宋体" w:eastAsia="宋体" w:cs="宋体"/>
                <w:color w:val="auto"/>
                <w:kern w:val="0"/>
                <w:szCs w:val="21"/>
              </w:rPr>
              <w:t>备注</w:t>
            </w:r>
          </w:p>
        </w:tc>
        <w:tc>
          <w:tcPr>
            <w:tcW w:w="7146" w:type="dxa"/>
            <w:gridSpan w:val="6"/>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eastAsia="宋体" w:cs="宋体"/>
                <w:color w:val="auto"/>
                <w:kern w:val="0"/>
                <w:szCs w:val="21"/>
              </w:rPr>
            </w:pPr>
            <w:r>
              <w:rPr>
                <w:rFonts w:hint="eastAsia" w:ascii="宋体" w:hAnsi="宋体" w:eastAsia="宋体" w:cs="宋体"/>
                <w:color w:val="auto"/>
                <w:kern w:val="0"/>
                <w:szCs w:val="21"/>
              </w:rPr>
              <w:t>　</w:t>
            </w:r>
          </w:p>
        </w:tc>
      </w:tr>
    </w:tbl>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default"/>
          <w:color w:val="auto"/>
          <w:lang w:val="en-US" w:eastAsia="zh-CN"/>
        </w:rPr>
      </w:pPr>
    </w:p>
    <w:p>
      <w:pPr>
        <w:rPr>
          <w:rFonts w:hint="eastAsia"/>
          <w:color w:val="auto"/>
          <w:lang w:val="en-US" w:eastAsia="zh-CN"/>
        </w:rPr>
      </w:pPr>
      <w:r>
        <w:rPr>
          <w:rFonts w:hint="eastAsia"/>
          <w:color w:val="auto"/>
          <w:lang w:val="en-US" w:eastAsia="zh-CN"/>
        </w:rPr>
        <w:t>模板7：</w:t>
      </w:r>
    </w:p>
    <w:p>
      <w:pPr>
        <w:ind w:firstLine="2209" w:firstLineChars="500"/>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履约情况承诺书</w:t>
      </w:r>
    </w:p>
    <w:p>
      <w:pPr>
        <w:pStyle w:val="18"/>
        <w:spacing w:line="360" w:lineRule="auto"/>
        <w:rPr>
          <w:rFonts w:hint="eastAsia" w:ascii="仿宋" w:hAnsi="仿宋" w:eastAsia="仿宋" w:cs="仿宋"/>
          <w:color w:val="auto"/>
          <w:sz w:val="28"/>
          <w:szCs w:val="28"/>
          <w:u w:val="single"/>
        </w:rPr>
      </w:pPr>
      <w:r>
        <w:rPr>
          <w:rFonts w:hint="eastAsia" w:ascii="仿宋" w:hAnsi="仿宋" w:eastAsia="仿宋" w:cs="仿宋"/>
          <w:color w:val="auto"/>
          <w:sz w:val="28"/>
          <w:szCs w:val="28"/>
        </w:rPr>
        <w:t>致：</w:t>
      </w:r>
      <w:r>
        <w:rPr>
          <w:rFonts w:hint="eastAsia" w:ascii="仿宋" w:hAnsi="仿宋" w:eastAsia="仿宋" w:cs="仿宋"/>
          <w:color w:val="auto"/>
          <w:sz w:val="28"/>
          <w:szCs w:val="28"/>
          <w:u w:val="single"/>
        </w:rPr>
        <w:t xml:space="preserve">                                               </w:t>
      </w:r>
    </w:p>
    <w:p>
      <w:pPr>
        <w:pStyle w:val="18"/>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我公司作为</w:t>
      </w:r>
      <w:r>
        <w:rPr>
          <w:rFonts w:hint="eastAsia" w:asciiTheme="minorEastAsia" w:hAnsiTheme="minorEastAsia" w:eastAsiaTheme="minorEastAsia" w:cstheme="minorEastAsia"/>
          <w:color w:val="auto"/>
          <w:kern w:val="2"/>
          <w:sz w:val="28"/>
          <w:szCs w:val="28"/>
          <w:u w:val="single"/>
          <w:lang w:val="en-US" w:eastAsia="zh-CN" w:bidi="ar"/>
        </w:rPr>
        <w:t>燕罗智能网联汽车产业园4栋厂房楼顶光伏架设项目</w:t>
      </w:r>
      <w:r>
        <w:rPr>
          <w:rFonts w:hint="eastAsia" w:ascii="仿宋" w:hAnsi="仿宋" w:eastAsia="仿宋" w:cs="仿宋"/>
          <w:color w:val="auto"/>
          <w:sz w:val="28"/>
          <w:szCs w:val="28"/>
        </w:rPr>
        <w:t xml:space="preserve"> 招标申请人，在此郑重承诺：我公司在最近三年内没有骗取中标和严重违约情况发生。采购人如果发现并查实我公司在上述事项上存在提取虚假信息的情况，不管采购人是否有合法的处罚依据，我公司将无条件地放弃本项目的谈判资格和中选资格；如果我公司已经收到中标通知书，无条件地承认我公司所收到本项目中标通知书为无效文件，对采购人不具有任何法律约束力，由此造成的任何后果和损失均由我公司承担。本承诺具有相应独立性，不管</w:t>
      </w:r>
      <w:bookmarkStart w:id="2" w:name="_GoBack"/>
      <w:bookmarkEnd w:id="2"/>
      <w:r>
        <w:rPr>
          <w:rFonts w:hint="eastAsia" w:ascii="仿宋" w:hAnsi="仿宋" w:eastAsia="仿宋" w:cs="仿宋"/>
          <w:color w:val="auto"/>
          <w:sz w:val="28"/>
          <w:szCs w:val="28"/>
        </w:rPr>
        <w:t>是否有其他相反的说明，本承诺是我公司谈判应答文件的有效组成内容，是我公司真实意思的表示，对我公司与本项目有关的任何行为中始终具有优先的法律约束力。</w:t>
      </w:r>
    </w:p>
    <w:p>
      <w:pPr>
        <w:pStyle w:val="18"/>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如需要我公司提供任何进一步资料，请与下述人员联系：</w:t>
      </w:r>
    </w:p>
    <w:p>
      <w:pPr>
        <w:pStyle w:val="18"/>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姓名：            职务：       联系电话：         地址：</w:t>
      </w:r>
    </w:p>
    <w:p>
      <w:pPr>
        <w:pStyle w:val="18"/>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承诺人：</w:t>
      </w:r>
    </w:p>
    <w:p>
      <w:pPr>
        <w:pStyle w:val="18"/>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p>
    <w:p>
      <w:pPr>
        <w:pStyle w:val="18"/>
        <w:spacing w:line="360" w:lineRule="auto"/>
        <w:ind w:firstLine="1680" w:firstLineChars="600"/>
        <w:rPr>
          <w:rFonts w:hint="eastAsia" w:ascii="仿宋" w:hAnsi="仿宋" w:eastAsia="仿宋" w:cs="仿宋"/>
          <w:color w:val="auto"/>
          <w:sz w:val="28"/>
          <w:szCs w:val="28"/>
        </w:rPr>
      </w:pPr>
      <w:r>
        <w:rPr>
          <w:rFonts w:hint="eastAsia" w:ascii="仿宋" w:hAnsi="仿宋" w:eastAsia="仿宋" w:cs="仿宋"/>
          <w:color w:val="auto"/>
          <w:sz w:val="28"/>
          <w:szCs w:val="28"/>
        </w:rPr>
        <w:t xml:space="preserve">年     月   日   </w:t>
      </w:r>
    </w:p>
    <w:p>
      <w:pPr>
        <w:rPr>
          <w:rFonts w:hint="default"/>
          <w:color w:val="auto"/>
          <w:lang w:val="en-US" w:eastAsia="zh-CN"/>
        </w:rPr>
      </w:pPr>
    </w:p>
    <w:p>
      <w:pPr>
        <w:rPr>
          <w:rFonts w:hint="eastAsia"/>
          <w:color w:val="auto"/>
          <w:lang w:val="en-US" w:eastAsia="zh-CN"/>
        </w:rPr>
      </w:pPr>
      <w:r>
        <w:rPr>
          <w:rFonts w:hint="eastAsia"/>
          <w:color w:val="auto"/>
          <w:lang w:val="en-US" w:eastAsia="zh-CN"/>
        </w:rPr>
        <w:t>模板8：</w:t>
      </w:r>
    </w:p>
    <w:p>
      <w:pPr>
        <w:spacing w:before="120" w:after="120" w:line="420" w:lineRule="exact"/>
        <w:jc w:val="center"/>
        <w:rPr>
          <w:rFonts w:hint="eastAsia" w:ascii="方正小标宋简体" w:hAnsi="方正小标宋简体" w:eastAsia="方正小标宋简体" w:cs="方正小标宋简体"/>
          <w:b/>
          <w:color w:val="auto"/>
          <w:spacing w:val="10"/>
          <w:sz w:val="44"/>
          <w:szCs w:val="44"/>
          <w:u w:val="none"/>
        </w:rPr>
      </w:pPr>
      <w:r>
        <w:rPr>
          <w:rFonts w:hint="eastAsia" w:ascii="方正小标宋简体" w:hAnsi="方正小标宋简体" w:eastAsia="方正小标宋简体" w:cs="方正小标宋简体"/>
          <w:b/>
          <w:color w:val="auto"/>
          <w:spacing w:val="10"/>
          <w:sz w:val="44"/>
          <w:szCs w:val="44"/>
        </w:rPr>
        <w:t>龙电</w:t>
      </w:r>
      <w:r>
        <w:rPr>
          <w:rFonts w:hint="eastAsia" w:ascii="方正小标宋简体" w:hAnsi="方正小标宋简体" w:eastAsia="方正小标宋简体" w:cs="方正小标宋简体"/>
          <w:b/>
          <w:color w:val="auto"/>
          <w:spacing w:val="10"/>
          <w:sz w:val="44"/>
          <w:szCs w:val="44"/>
          <w:lang w:eastAsia="zh-CN"/>
        </w:rPr>
        <w:t>弘</w:t>
      </w:r>
      <w:r>
        <w:rPr>
          <w:rFonts w:hint="eastAsia" w:ascii="方正小标宋简体" w:hAnsi="方正小标宋简体" w:eastAsia="方正小标宋简体" w:cs="方正小标宋简体"/>
          <w:b/>
          <w:color w:val="auto"/>
          <w:spacing w:val="10"/>
          <w:sz w:val="44"/>
          <w:szCs w:val="44"/>
          <w:u w:val="none"/>
          <w:lang w:eastAsia="zh-CN"/>
        </w:rPr>
        <w:t>瑞</w:t>
      </w:r>
      <w:r>
        <w:rPr>
          <w:rFonts w:hint="eastAsia" w:asciiTheme="minorEastAsia" w:hAnsiTheme="minorEastAsia" w:eastAsiaTheme="minorEastAsia" w:cstheme="minorEastAsia"/>
          <w:b/>
          <w:bCs/>
          <w:color w:val="auto"/>
          <w:kern w:val="2"/>
          <w:sz w:val="44"/>
          <w:szCs w:val="44"/>
          <w:u w:val="none"/>
          <w:lang w:val="en-US" w:eastAsia="zh-CN" w:bidi="ar"/>
        </w:rPr>
        <w:t>燕罗智能网联汽车产业园4栋厂房楼顶光伏架设项目</w:t>
      </w:r>
    </w:p>
    <w:p>
      <w:pPr>
        <w:spacing w:before="120" w:after="120" w:line="420" w:lineRule="exact"/>
        <w:jc w:val="center"/>
        <w:rPr>
          <w:rFonts w:hint="eastAsia"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lang w:val="en-US" w:eastAsia="zh-CN"/>
        </w:rPr>
        <w:t>商务标</w:t>
      </w:r>
      <w:r>
        <w:rPr>
          <w:rFonts w:hint="eastAsia" w:ascii="方正小标宋简体" w:hAnsi="方正小标宋简体" w:eastAsia="方正小标宋简体" w:cs="方正小标宋简体"/>
          <w:b/>
          <w:bCs/>
          <w:color w:val="000000"/>
          <w:sz w:val="44"/>
          <w:szCs w:val="44"/>
        </w:rPr>
        <w:t>响应及偏离表</w:t>
      </w:r>
    </w:p>
    <w:p>
      <w:pPr>
        <w:jc w:val="center"/>
        <w:rPr>
          <w:rFonts w:ascii="宋体" w:hAnsi="宋体"/>
          <w:color w:val="000000"/>
          <w:sz w:val="24"/>
        </w:rPr>
      </w:pPr>
      <w:r>
        <w:rPr>
          <w:rFonts w:hint="eastAsia" w:ascii="宋体" w:hAnsi="宋体"/>
          <w:color w:val="000000"/>
          <w:sz w:val="24"/>
        </w:rPr>
        <w:t>（由</w:t>
      </w:r>
      <w:r>
        <w:rPr>
          <w:rFonts w:hint="eastAsia" w:ascii="宋体" w:hAnsi="宋体"/>
          <w:color w:val="000000"/>
          <w:sz w:val="24"/>
          <w:lang w:val="en-US" w:eastAsia="zh-CN"/>
        </w:rPr>
        <w:t>参与</w:t>
      </w:r>
      <w:r>
        <w:rPr>
          <w:rFonts w:hint="eastAsia" w:ascii="宋体" w:hAnsi="宋体"/>
          <w:color w:val="000000"/>
          <w:sz w:val="24"/>
        </w:rPr>
        <w:t>投标</w:t>
      </w:r>
      <w:r>
        <w:rPr>
          <w:rFonts w:hint="eastAsia" w:ascii="宋体" w:hAnsi="宋体"/>
          <w:color w:val="000000"/>
          <w:sz w:val="24"/>
          <w:lang w:val="en-US" w:eastAsia="zh-CN"/>
        </w:rPr>
        <w:t>单位</w:t>
      </w:r>
      <w:r>
        <w:rPr>
          <w:rFonts w:hint="eastAsia" w:ascii="宋体" w:hAnsi="宋体"/>
          <w:color w:val="000000"/>
          <w:sz w:val="24"/>
        </w:rPr>
        <w:t>据实提交）</w:t>
      </w:r>
    </w:p>
    <w:p>
      <w:pPr>
        <w:jc w:val="center"/>
        <w:rPr>
          <w:rFonts w:ascii="宋体" w:hAnsi="宋体"/>
          <w:color w:val="000000"/>
          <w:sz w:val="24"/>
        </w:rPr>
      </w:pPr>
    </w:p>
    <w:tbl>
      <w:tblPr>
        <w:tblStyle w:val="13"/>
        <w:tblW w:w="9785" w:type="dxa"/>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00"/>
        <w:gridCol w:w="1375"/>
        <w:gridCol w:w="3413"/>
        <w:gridCol w:w="1275"/>
        <w:gridCol w:w="1902"/>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trPr>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478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招标要求</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符合/正偏离/负偏离</w:t>
            </w:r>
          </w:p>
        </w:tc>
        <w:tc>
          <w:tcPr>
            <w:tcW w:w="1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val="en-US" w:eastAsia="zh-CN"/>
              </w:rPr>
              <w:t>商务偏离原因</w:t>
            </w:r>
          </w:p>
        </w:tc>
        <w:tc>
          <w:tcPr>
            <w:tcW w:w="122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商务标对应位置（索引）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2" w:hRule="atLeast"/>
        </w:trPr>
        <w:tc>
          <w:tcPr>
            <w:tcW w:w="60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color w:val="000000"/>
                <w:sz w:val="22"/>
                <w:szCs w:val="22"/>
                <w:lang w:val="en-US" w:eastAsia="zh-CN"/>
              </w:rPr>
            </w:pPr>
            <w:r>
              <w:rPr>
                <w:rFonts w:hint="eastAsia" w:ascii="宋体" w:hAnsi="宋体" w:cs="宋体"/>
                <w:color w:val="000000"/>
                <w:sz w:val="22"/>
                <w:szCs w:val="22"/>
                <w:lang w:val="en-US" w:eastAsia="zh-CN"/>
              </w:rPr>
              <w:t>1</w:t>
            </w:r>
          </w:p>
        </w:tc>
        <w:tc>
          <w:tcPr>
            <w:tcW w:w="1375" w:type="dxa"/>
            <w:vMerge w:val="restart"/>
            <w:tcBorders>
              <w:top w:val="single" w:color="auto" w:sz="4" w:space="0"/>
              <w:left w:val="single" w:color="auto" w:sz="4" w:space="0"/>
              <w:right w:val="single" w:color="auto" w:sz="4" w:space="0"/>
            </w:tcBorders>
            <w:vAlign w:val="center"/>
          </w:tcPr>
          <w:p>
            <w:pPr>
              <w:jc w:val="center"/>
              <w:rPr>
                <w:rFonts w:hint="default" w:ascii="宋体" w:hAnsi="宋体" w:eastAsia="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资质要求</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default" w:ascii="宋体" w:hAnsi="宋体" w:eastAsia="宋体" w:cs="宋体"/>
                <w:color w:val="000000"/>
                <w:sz w:val="18"/>
                <w:szCs w:val="18"/>
                <w:lang w:val="en-US" w:eastAsia="zh-CN"/>
              </w:rPr>
            </w:pPr>
            <w:r>
              <w:rPr>
                <w:rFonts w:hint="eastAsia" w:ascii="宋体" w:hAnsi="宋体" w:cs="宋体"/>
                <w:b w:val="0"/>
                <w:bCs w:val="0"/>
                <w:sz w:val="18"/>
                <w:szCs w:val="18"/>
                <w:lang w:val="en-US" w:eastAsia="zh-CN"/>
              </w:rPr>
              <w:t>注册资金不低于100万元。</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2" w:hRule="atLeast"/>
        </w:trPr>
        <w:tc>
          <w:tcPr>
            <w:tcW w:w="600" w:type="dxa"/>
            <w:vMerge w:val="continue"/>
            <w:tcBorders>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p>
        </w:tc>
        <w:tc>
          <w:tcPr>
            <w:tcW w:w="1375" w:type="dxa"/>
            <w:vMerge w:val="continue"/>
            <w:tcBorders>
              <w:left w:val="single" w:color="auto" w:sz="4" w:space="0"/>
              <w:bottom w:val="single" w:color="auto" w:sz="4" w:space="0"/>
              <w:right w:val="single" w:color="auto" w:sz="4" w:space="0"/>
            </w:tcBorders>
            <w:vAlign w:val="center"/>
          </w:tcPr>
          <w:p>
            <w:pPr>
              <w:jc w:val="center"/>
              <w:rPr>
                <w:rFonts w:hint="default" w:ascii="宋体" w:hAnsi="宋体" w:cs="宋体"/>
                <w:b w:val="0"/>
                <w:bCs w:val="0"/>
                <w:color w:val="000000"/>
                <w:sz w:val="21"/>
                <w:szCs w:val="21"/>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eastAsia" w:ascii="宋体" w:hAnsi="宋体" w:cs="宋体"/>
                <w:b w:val="0"/>
                <w:bCs w:val="0"/>
                <w:sz w:val="18"/>
                <w:szCs w:val="18"/>
                <w:lang w:val="en-US" w:eastAsia="zh-CN"/>
              </w:rPr>
            </w:pPr>
            <w:r>
              <w:rPr>
                <w:rFonts w:hint="eastAsia" w:ascii="宋体" w:hAnsi="宋体" w:cs="宋体"/>
                <w:b w:val="0"/>
                <w:bCs w:val="0"/>
                <w:sz w:val="18"/>
                <w:szCs w:val="18"/>
                <w:lang w:val="en-US" w:eastAsia="zh-CN"/>
              </w:rPr>
              <w:t>具有安全生产许可证。</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1375" w:type="dxa"/>
            <w:vMerge w:val="restart"/>
            <w:tcBorders>
              <w:top w:val="single" w:color="auto" w:sz="4" w:space="0"/>
              <w:left w:val="single" w:color="auto" w:sz="4" w:space="0"/>
              <w:right w:val="single" w:color="auto" w:sz="4" w:space="0"/>
            </w:tcBorders>
            <w:vAlign w:val="center"/>
          </w:tcPr>
          <w:p>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守约情况</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eastAsia" w:ascii="宋体" w:hAnsi="宋体" w:eastAsia="宋体" w:cs="宋体"/>
                <w:i w:val="0"/>
                <w:caps w:val="0"/>
                <w:color w:val="auto"/>
                <w:spacing w:val="0"/>
                <w:sz w:val="18"/>
                <w:szCs w:val="18"/>
                <w:shd w:val="clear" w:fill="FFFFFF"/>
                <w:lang w:val="en-US" w:eastAsia="zh-CN"/>
              </w:rPr>
            </w:pPr>
            <w:r>
              <w:rPr>
                <w:rFonts w:hint="eastAsia" w:ascii="宋体" w:hAnsi="宋体" w:cs="宋体"/>
                <w:b w:val="0"/>
                <w:bCs w:val="0"/>
                <w:sz w:val="18"/>
                <w:szCs w:val="18"/>
                <w:lang w:val="en-US" w:eastAsia="zh-CN"/>
              </w:rPr>
              <w:t>三年内因违反工程建设法律法规和安全生产管理规定而受到政府相关行政主管部门处罚的严重失信企业。</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1375" w:type="dxa"/>
            <w:vMerge w:val="continue"/>
            <w:tcBorders>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eastAsia" w:ascii="宋体" w:hAnsi="宋体" w:eastAsia="宋体" w:cs="宋体"/>
                <w:i w:val="0"/>
                <w:caps w:val="0"/>
                <w:color w:val="auto"/>
                <w:spacing w:val="0"/>
                <w:sz w:val="18"/>
                <w:szCs w:val="18"/>
                <w:shd w:val="clear" w:fill="FFFFFF"/>
                <w:lang w:val="en-US" w:eastAsia="zh-CN"/>
              </w:rPr>
            </w:pPr>
            <w:r>
              <w:rPr>
                <w:rFonts w:hint="eastAsia" w:ascii="宋体" w:hAnsi="宋体" w:cs="宋体"/>
                <w:b w:val="0"/>
                <w:bCs w:val="0"/>
                <w:sz w:val="18"/>
                <w:szCs w:val="18"/>
                <w:lang w:val="en-US" w:eastAsia="zh-CN"/>
              </w:rPr>
              <w:t>近三年内无严重违约情形，无起诉或被执行案件，信誉良好,征信无不良记录。</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trPr>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1375" w:type="dxa"/>
            <w:tcBorders>
              <w:top w:val="single" w:color="auto" w:sz="4" w:space="0"/>
              <w:left w:val="single" w:color="auto" w:sz="4" w:space="0"/>
              <w:bottom w:val="single" w:color="auto" w:sz="4" w:space="0"/>
              <w:right w:val="single" w:color="auto" w:sz="4" w:space="0"/>
            </w:tcBorders>
            <w:vAlign w:val="center"/>
          </w:tcPr>
          <w:p>
            <w:pPr>
              <w:jc w:val="both"/>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投标单位相关人员资质证书、社保缴纳记录</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eastAsia"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项目管理人员、特种作业人员资质证书复印件、社保缴纳记录</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trPr>
        <w:tc>
          <w:tcPr>
            <w:tcW w:w="6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szCs w:val="22"/>
                <w:lang w:val="en-US" w:eastAsia="zh-CN"/>
              </w:rPr>
            </w:pPr>
          </w:p>
        </w:tc>
        <w:tc>
          <w:tcPr>
            <w:tcW w:w="1375"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b w:val="0"/>
                <w:bCs w:val="0"/>
                <w:color w:val="000000"/>
                <w:sz w:val="21"/>
                <w:szCs w:val="21"/>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r>
              <w:rPr>
                <w:rFonts w:hint="eastAsia" w:ascii="宋体" w:hAnsi="宋体" w:cs="宋体"/>
                <w:i w:val="0"/>
                <w:caps w:val="0"/>
                <w:color w:val="auto"/>
                <w:spacing w:val="0"/>
                <w:sz w:val="18"/>
                <w:szCs w:val="18"/>
                <w:shd w:val="clear" w:fill="FFFFFF"/>
                <w:lang w:val="en-US" w:eastAsia="zh-CN"/>
              </w:rPr>
              <w:t>※此行为补充行</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1902"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22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96" w:hRule="atLeast"/>
        </w:trPr>
        <w:tc>
          <w:tcPr>
            <w:tcW w:w="9785" w:type="dxa"/>
            <w:gridSpan w:val="6"/>
            <w:tcBorders>
              <w:top w:val="single" w:color="auto" w:sz="4" w:space="0"/>
              <w:left w:val="single" w:color="auto" w:sz="4" w:space="0"/>
              <w:bottom w:val="single" w:color="auto" w:sz="4" w:space="0"/>
              <w:right w:val="single" w:color="auto" w:sz="4" w:space="0"/>
            </w:tcBorders>
            <w:vAlign w:val="center"/>
          </w:tcPr>
          <w:p>
            <w:pPr>
              <w:ind w:firstLine="440" w:firstLineChars="200"/>
              <w:rPr>
                <w:rFonts w:hint="default" w:ascii="宋体" w:hAnsi="宋体" w:eastAsia="宋体" w:cs="宋体"/>
                <w:color w:val="000000"/>
                <w:sz w:val="22"/>
                <w:szCs w:val="22"/>
                <w:lang w:val="en-US" w:eastAsia="zh-CN"/>
              </w:rPr>
            </w:pPr>
          </w:p>
        </w:tc>
      </w:tr>
    </w:tbl>
    <w:p>
      <w:pPr>
        <w:rPr>
          <w:rFonts w:hint="default"/>
          <w:color w:val="auto"/>
          <w:lang w:val="en-US" w:eastAsia="zh-CN"/>
        </w:rPr>
      </w:pPr>
    </w:p>
    <w:p>
      <w:pPr>
        <w:pStyle w:val="2"/>
        <w:rPr>
          <w:rFonts w:hint="default"/>
          <w:color w:val="auto"/>
          <w:lang w:val="en-US" w:eastAsia="zh-CN"/>
        </w:rPr>
      </w:pPr>
    </w:p>
    <w:p>
      <w:pPr>
        <w:rPr>
          <w:rFonts w:hint="default"/>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p>
    <w:p>
      <w:pPr>
        <w:rPr>
          <w:rFonts w:hint="eastAsia"/>
          <w:color w:val="auto"/>
          <w:lang w:val="en-US" w:eastAsia="zh-CN"/>
        </w:rPr>
      </w:pPr>
      <w:r>
        <w:rPr>
          <w:rFonts w:hint="eastAsia"/>
          <w:color w:val="auto"/>
          <w:lang w:val="en-US" w:eastAsia="zh-CN"/>
        </w:rPr>
        <w:t>模板9：</w:t>
      </w:r>
    </w:p>
    <w:p>
      <w:pPr>
        <w:spacing w:before="120" w:after="120" w:line="420" w:lineRule="exact"/>
        <w:jc w:val="center"/>
        <w:rPr>
          <w:rFonts w:hint="eastAsia" w:ascii="宋体" w:hAnsi="宋体" w:eastAsia="宋体" w:cs="宋体"/>
          <w:b/>
          <w:color w:val="auto"/>
          <w:spacing w:val="10"/>
          <w:sz w:val="21"/>
          <w:szCs w:val="21"/>
        </w:rPr>
      </w:pPr>
      <w:r>
        <w:rPr>
          <w:rFonts w:hint="eastAsia" w:ascii="宋体" w:hAnsi="宋体" w:eastAsia="宋体" w:cs="宋体"/>
          <w:b/>
          <w:color w:val="auto"/>
          <w:spacing w:val="10"/>
          <w:sz w:val="30"/>
          <w:szCs w:val="30"/>
        </w:rPr>
        <w:t>龙电</w:t>
      </w:r>
      <w:r>
        <w:rPr>
          <w:rFonts w:hint="eastAsia" w:ascii="宋体" w:hAnsi="宋体" w:cs="宋体"/>
          <w:b/>
          <w:color w:val="auto"/>
          <w:spacing w:val="10"/>
          <w:sz w:val="30"/>
          <w:szCs w:val="30"/>
          <w:lang w:eastAsia="zh-CN"/>
        </w:rPr>
        <w:t>弘瑞</w:t>
      </w:r>
      <w:r>
        <w:rPr>
          <w:rFonts w:hint="eastAsia" w:asciiTheme="minorEastAsia" w:hAnsiTheme="minorEastAsia" w:eastAsiaTheme="minorEastAsia" w:cstheme="minorEastAsia"/>
          <w:b/>
          <w:bCs/>
          <w:color w:val="auto"/>
          <w:kern w:val="2"/>
          <w:sz w:val="30"/>
          <w:szCs w:val="30"/>
          <w:u w:val="none"/>
          <w:lang w:val="en-US" w:eastAsia="zh-CN" w:bidi="ar"/>
        </w:rPr>
        <w:t>燕罗智能网联汽车产业园4栋厂房楼顶光伏架设项目</w:t>
      </w:r>
      <w:r>
        <w:rPr>
          <w:rFonts w:hint="eastAsia" w:ascii="宋体" w:hAnsi="宋体" w:eastAsia="宋体" w:cs="宋体"/>
          <w:b/>
          <w:color w:val="auto"/>
          <w:spacing w:val="10"/>
          <w:sz w:val="30"/>
          <w:szCs w:val="30"/>
        </w:rPr>
        <w:t>工程</w:t>
      </w:r>
    </w:p>
    <w:p>
      <w:pPr>
        <w:spacing w:before="120" w:after="120" w:line="420" w:lineRule="exact"/>
        <w:jc w:val="center"/>
        <w:rPr>
          <w:rFonts w:ascii="华文中宋" w:hAnsi="华文中宋" w:eastAsia="华文中宋"/>
          <w:b/>
          <w:bCs/>
          <w:color w:val="000000"/>
          <w:sz w:val="30"/>
          <w:szCs w:val="30"/>
        </w:rPr>
      </w:pPr>
      <w:r>
        <w:rPr>
          <w:rFonts w:hint="eastAsia" w:ascii="华文中宋" w:hAnsi="华文中宋" w:eastAsia="华文中宋"/>
          <w:b/>
          <w:bCs/>
          <w:color w:val="000000"/>
          <w:sz w:val="30"/>
          <w:szCs w:val="30"/>
          <w:lang w:val="en-US" w:eastAsia="zh-CN"/>
        </w:rPr>
        <w:t>重点工艺要求</w:t>
      </w:r>
      <w:r>
        <w:rPr>
          <w:rFonts w:hint="eastAsia" w:ascii="华文中宋" w:hAnsi="华文中宋" w:eastAsia="华文中宋"/>
          <w:b/>
          <w:bCs/>
          <w:color w:val="000000"/>
          <w:sz w:val="30"/>
          <w:szCs w:val="30"/>
        </w:rPr>
        <w:t>技术参数响应及偏离表</w:t>
      </w:r>
    </w:p>
    <w:p>
      <w:pPr>
        <w:jc w:val="center"/>
        <w:rPr>
          <w:rFonts w:ascii="宋体" w:hAnsi="宋体"/>
          <w:color w:val="000000"/>
          <w:sz w:val="24"/>
        </w:rPr>
      </w:pPr>
      <w:r>
        <w:rPr>
          <w:rFonts w:hint="eastAsia" w:ascii="宋体" w:hAnsi="宋体"/>
          <w:color w:val="000000"/>
          <w:sz w:val="24"/>
        </w:rPr>
        <w:t>（由</w:t>
      </w:r>
      <w:r>
        <w:rPr>
          <w:rFonts w:hint="eastAsia" w:ascii="宋体" w:hAnsi="宋体"/>
          <w:color w:val="000000"/>
          <w:sz w:val="24"/>
          <w:lang w:val="en-US" w:eastAsia="zh-CN"/>
        </w:rPr>
        <w:t>参与</w:t>
      </w:r>
      <w:r>
        <w:rPr>
          <w:rFonts w:hint="eastAsia" w:ascii="宋体" w:hAnsi="宋体"/>
          <w:color w:val="000000"/>
          <w:sz w:val="24"/>
        </w:rPr>
        <w:t>投标</w:t>
      </w:r>
      <w:r>
        <w:rPr>
          <w:rFonts w:hint="eastAsia" w:ascii="宋体" w:hAnsi="宋体"/>
          <w:color w:val="000000"/>
          <w:sz w:val="24"/>
          <w:lang w:val="en-US" w:eastAsia="zh-CN"/>
        </w:rPr>
        <w:t>单位</w:t>
      </w:r>
      <w:r>
        <w:rPr>
          <w:rFonts w:hint="eastAsia" w:ascii="宋体" w:hAnsi="宋体"/>
          <w:color w:val="000000"/>
          <w:sz w:val="24"/>
        </w:rPr>
        <w:t>据实提交）</w:t>
      </w:r>
    </w:p>
    <w:p>
      <w:pPr>
        <w:jc w:val="center"/>
        <w:rPr>
          <w:rFonts w:ascii="宋体" w:hAnsi="宋体"/>
          <w:color w:val="000000"/>
          <w:sz w:val="24"/>
        </w:rPr>
      </w:pPr>
    </w:p>
    <w:tbl>
      <w:tblPr>
        <w:tblStyle w:val="13"/>
        <w:tblW w:w="10538" w:type="dxa"/>
        <w:tblInd w:w="-10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98"/>
        <w:gridCol w:w="1077"/>
        <w:gridCol w:w="3413"/>
        <w:gridCol w:w="1275"/>
        <w:gridCol w:w="2500"/>
        <w:gridCol w:w="1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序号</w:t>
            </w:r>
          </w:p>
        </w:tc>
        <w:tc>
          <w:tcPr>
            <w:tcW w:w="449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招标</w:t>
            </w:r>
            <w:r>
              <w:rPr>
                <w:rFonts w:hint="eastAsia" w:ascii="宋体" w:hAnsi="宋体" w:eastAsia="宋体" w:cs="宋体"/>
                <w:b/>
                <w:bCs/>
                <w:color w:val="000000"/>
                <w:sz w:val="22"/>
                <w:szCs w:val="22"/>
                <w:lang w:eastAsia="zh-CN"/>
              </w:rPr>
              <w:t>工艺</w:t>
            </w:r>
            <w:r>
              <w:rPr>
                <w:rFonts w:hint="eastAsia" w:ascii="宋体" w:hAnsi="宋体" w:eastAsia="宋体" w:cs="宋体"/>
                <w:b/>
                <w:bCs/>
                <w:color w:val="000000"/>
                <w:sz w:val="22"/>
                <w:szCs w:val="22"/>
              </w:rPr>
              <w:t>要求</w:t>
            </w:r>
            <w:r>
              <w:rPr>
                <w:rFonts w:hint="eastAsia" w:ascii="宋体" w:hAnsi="宋体" w:cs="宋体"/>
                <w:b/>
                <w:bCs/>
                <w:color w:val="000000"/>
                <w:sz w:val="22"/>
                <w:szCs w:val="22"/>
                <w:lang w:val="en-US" w:eastAsia="zh-CN"/>
              </w:rPr>
              <w:t>及</w:t>
            </w:r>
            <w:r>
              <w:rPr>
                <w:rFonts w:hint="eastAsia" w:ascii="宋体" w:hAnsi="宋体" w:eastAsia="宋体" w:cs="宋体"/>
                <w:b/>
                <w:bCs/>
                <w:color w:val="000000"/>
                <w:sz w:val="22"/>
                <w:szCs w:val="22"/>
              </w:rPr>
              <w:t>参数</w:t>
            </w:r>
          </w:p>
        </w:tc>
        <w:tc>
          <w:tcPr>
            <w:tcW w:w="12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rPr>
            </w:pPr>
            <w:r>
              <w:rPr>
                <w:rFonts w:hint="eastAsia" w:ascii="宋体" w:hAnsi="宋体" w:eastAsia="宋体" w:cs="宋体"/>
                <w:b/>
                <w:bCs/>
                <w:color w:val="000000"/>
                <w:sz w:val="22"/>
                <w:szCs w:val="22"/>
              </w:rPr>
              <w:t>符合/正偏离/负偏离</w:t>
            </w:r>
          </w:p>
        </w:tc>
        <w:tc>
          <w:tcPr>
            <w:tcW w:w="25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sz w:val="22"/>
                <w:szCs w:val="22"/>
                <w:lang w:eastAsia="zh-CN"/>
              </w:rPr>
            </w:pPr>
            <w:r>
              <w:rPr>
                <w:rFonts w:hint="eastAsia" w:ascii="宋体" w:hAnsi="宋体" w:cs="宋体"/>
                <w:b/>
                <w:bCs/>
                <w:color w:val="000000"/>
                <w:sz w:val="22"/>
                <w:szCs w:val="22"/>
                <w:lang w:val="en-US" w:eastAsia="zh-CN"/>
              </w:rPr>
              <w:t>技术偏离原因</w:t>
            </w:r>
          </w:p>
        </w:tc>
        <w:tc>
          <w:tcPr>
            <w:tcW w:w="1375"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000000"/>
                <w:sz w:val="22"/>
                <w:szCs w:val="22"/>
                <w:lang w:val="en-US" w:eastAsia="zh-CN"/>
              </w:rPr>
            </w:pPr>
            <w:r>
              <w:rPr>
                <w:rFonts w:hint="eastAsia" w:ascii="宋体" w:hAnsi="宋体" w:cs="宋体"/>
                <w:b/>
                <w:bCs/>
                <w:color w:val="000000"/>
                <w:sz w:val="22"/>
                <w:szCs w:val="22"/>
                <w:lang w:val="en-US" w:eastAsia="zh-CN"/>
              </w:rPr>
              <w:t>价格标对应位置（索引）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682" w:hRule="atLeast"/>
        </w:trPr>
        <w:tc>
          <w:tcPr>
            <w:tcW w:w="898" w:type="dxa"/>
            <w:tcBorders>
              <w:top w:val="single" w:color="auto" w:sz="4" w:space="0"/>
              <w:left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1</w:t>
            </w:r>
          </w:p>
        </w:tc>
        <w:tc>
          <w:tcPr>
            <w:tcW w:w="1077" w:type="dxa"/>
            <w:tcBorders>
              <w:top w:val="single" w:color="auto" w:sz="4" w:space="0"/>
              <w:left w:val="single" w:color="auto" w:sz="4" w:space="0"/>
              <w:right w:val="single" w:color="auto" w:sz="4" w:space="0"/>
            </w:tcBorders>
            <w:vAlign w:val="center"/>
          </w:tcPr>
          <w:p>
            <w:pPr>
              <w:jc w:val="both"/>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光伏组件</w:t>
            </w:r>
          </w:p>
        </w:tc>
        <w:tc>
          <w:tcPr>
            <w:tcW w:w="3413" w:type="dxa"/>
            <w:tcBorders>
              <w:top w:val="single" w:color="auto" w:sz="4" w:space="0"/>
              <w:left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b w:val="0"/>
                <w:bCs w:val="0"/>
                <w:i w:val="0"/>
                <w:caps w:val="0"/>
                <w:color w:val="auto"/>
                <w:spacing w:val="0"/>
                <w:kern w:val="2"/>
                <w:sz w:val="21"/>
                <w:szCs w:val="21"/>
                <w:shd w:val="clear" w:fill="FFFFFF"/>
                <w:lang w:val="en-US" w:eastAsia="zh-CN" w:bidi="ar-SA"/>
              </w:rPr>
            </w:pPr>
            <w:r>
              <w:rPr>
                <w:rFonts w:ascii="宋体" w:hAnsi="宋体" w:eastAsia="宋体" w:cs="宋体"/>
                <w:kern w:val="0"/>
                <w:sz w:val="21"/>
                <w:szCs w:val="21"/>
                <w:lang w:val="en-US" w:eastAsia="zh-CN" w:bidi="ar"/>
              </w:rPr>
              <w:t>项目为原有300㎡光伏电站扩容，新增700㎡光伏铺设面积，整体合计1000㎡，包含供货、安装、调试、验收、质保、售后全部工作</w:t>
            </w:r>
          </w:p>
        </w:tc>
        <w:tc>
          <w:tcPr>
            <w:tcW w:w="1275" w:type="dxa"/>
            <w:tcBorders>
              <w:top w:val="single" w:color="auto" w:sz="4" w:space="0"/>
              <w:left w:val="single" w:color="auto" w:sz="4" w:space="0"/>
              <w:right w:val="single" w:color="auto" w:sz="4" w:space="0"/>
            </w:tcBorders>
            <w:vAlign w:val="center"/>
          </w:tcPr>
          <w:p>
            <w:pPr>
              <w:rPr>
                <w:rFonts w:hint="default" w:ascii="宋体" w:hAnsi="宋体" w:eastAsia="宋体" w:cs="宋体"/>
                <w:color w:val="000000"/>
                <w:sz w:val="22"/>
                <w:szCs w:val="22"/>
                <w:lang w:val="en-US" w:eastAsia="zh-CN"/>
              </w:rPr>
            </w:pPr>
            <w:bookmarkStart w:id="0" w:name="OLE_LINK2"/>
            <w:r>
              <w:rPr>
                <w:rFonts w:hint="eastAsia" w:ascii="宋体" w:hAnsi="宋体" w:eastAsia="宋体" w:cs="宋体"/>
                <w:color w:val="000000"/>
                <w:sz w:val="22"/>
                <w:szCs w:val="22"/>
                <w:lang w:val="en-US" w:eastAsia="zh-CN"/>
              </w:rPr>
              <w:t>符合</w:t>
            </w:r>
            <w:bookmarkEnd w:id="0"/>
          </w:p>
        </w:tc>
        <w:tc>
          <w:tcPr>
            <w:tcW w:w="2500" w:type="dxa"/>
            <w:tcBorders>
              <w:top w:val="single" w:color="auto" w:sz="4" w:space="0"/>
              <w:left w:val="single" w:color="auto" w:sz="4" w:space="0"/>
              <w:right w:val="single" w:color="auto" w:sz="4" w:space="0"/>
            </w:tcBorders>
            <w:vAlign w:val="center"/>
          </w:tcPr>
          <w:p>
            <w:pPr>
              <w:ind w:firstLine="440" w:firstLineChars="200"/>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无偏离</w:t>
            </w: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2</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装机容量</w:t>
            </w:r>
          </w:p>
        </w:tc>
        <w:tc>
          <w:tcPr>
            <w:tcW w:w="3413" w:type="dxa"/>
            <w:tcBorders>
              <w:top w:val="single" w:color="auto" w:sz="4" w:space="0"/>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b w:val="0"/>
                <w:bCs w:val="0"/>
                <w:color w:val="1F2329"/>
                <w:sz w:val="24"/>
                <w:szCs w:val="24"/>
                <w:highlight w:val="none"/>
              </w:rPr>
            </w:pPr>
            <w:r>
              <w:rPr>
                <w:b w:val="0"/>
                <w:bCs w:val="0"/>
                <w:color w:val="1F2329"/>
                <w:sz w:val="24"/>
                <w:szCs w:val="24"/>
                <w:highlight w:val="none"/>
                <w:bdr w:val="none" w:color="auto" w:sz="0" w:space="0"/>
              </w:rPr>
              <w:t>1、本次扩容装机容量（本次工程）</w:t>
            </w:r>
            <w:r>
              <w:rPr>
                <w:rStyle w:val="16"/>
                <w:rFonts w:hint="eastAsia" w:ascii="宋体" w:hAnsi="宋体" w:eastAsia="宋体" w:cs="宋体"/>
                <w:b w:val="0"/>
                <w:bCs w:val="0"/>
                <w:color w:val="1F2329"/>
                <w:kern w:val="0"/>
                <w:sz w:val="24"/>
                <w:szCs w:val="24"/>
                <w:highlight w:val="none"/>
                <w:bdr w:val="none" w:color="auto" w:sz="0" w:space="0"/>
                <w:lang w:val="en-US" w:eastAsia="zh-CN" w:bidi="ar"/>
              </w:rPr>
              <w:t>88</w:t>
            </w:r>
            <w:r>
              <w:rPr>
                <w:rStyle w:val="16"/>
                <w:rFonts w:ascii="宋体" w:hAnsi="宋体" w:eastAsia="宋体" w:cs="宋体"/>
                <w:b w:val="0"/>
                <w:bCs w:val="0"/>
                <w:color w:val="1F2329"/>
                <w:kern w:val="0"/>
                <w:sz w:val="24"/>
                <w:szCs w:val="24"/>
                <w:highlight w:val="none"/>
                <w:bdr w:val="none" w:color="auto" w:sz="0" w:space="0"/>
                <w:lang w:val="en-US" w:eastAsia="zh-CN" w:bidi="ar"/>
              </w:rPr>
              <w:t>kWp</w:t>
            </w:r>
            <w:r>
              <w:rPr>
                <w:rFonts w:ascii="宋体" w:hAnsi="宋体" w:eastAsia="宋体" w:cs="宋体"/>
                <w:b w:val="0"/>
                <w:bCs w:val="0"/>
                <w:color w:val="1F2329"/>
                <w:kern w:val="0"/>
                <w:sz w:val="24"/>
                <w:szCs w:val="24"/>
                <w:highlight w:val="none"/>
                <w:bdr w:val="none" w:color="auto" w:sz="0" w:space="0"/>
                <w:lang w:val="en-US" w:eastAsia="zh-CN" w:bidi="ar"/>
              </w:rPr>
              <w:t>（按 700㎡铺设面积行业标准取值</w:t>
            </w:r>
            <w:r>
              <w:rPr>
                <w:rFonts w:hint="eastAsia" w:cs="宋体"/>
                <w:b w:val="0"/>
                <w:bCs w:val="0"/>
                <w:color w:val="1F2329"/>
                <w:kern w:val="0"/>
                <w:sz w:val="24"/>
                <w:szCs w:val="24"/>
                <w:highlight w:val="none"/>
                <w:bdr w:val="none" w:color="auto" w:sz="0" w:space="0"/>
                <w:lang w:val="en-US" w:eastAsia="zh-CN" w:bidi="ar"/>
              </w:rPr>
              <w:t>）</w:t>
            </w:r>
            <w:r>
              <w:rPr>
                <w:b w:val="0"/>
                <w:bCs w:val="0"/>
                <w:color w:val="1F2329"/>
                <w:sz w:val="24"/>
                <w:szCs w:val="24"/>
                <w:highlight w:val="none"/>
                <w:bdr w:val="none" w:color="auto" w:sz="0" w:space="0"/>
              </w:rPr>
              <w:t>2、原有装机容量</w:t>
            </w:r>
            <w:r>
              <w:rPr>
                <w:rFonts w:hint="eastAsia"/>
                <w:b w:val="0"/>
                <w:bCs w:val="0"/>
                <w:color w:val="1F2329"/>
                <w:sz w:val="24"/>
                <w:szCs w:val="24"/>
                <w:highlight w:val="none"/>
                <w:bdr w:val="none" w:color="auto" w:sz="0" w:space="0"/>
                <w:lang w:val="en-US" w:eastAsia="zh-CN"/>
              </w:rPr>
              <w:t>36kWp</w:t>
            </w:r>
            <w:r>
              <w:rPr>
                <w:rFonts w:ascii="宋体" w:hAnsi="宋体" w:eastAsia="宋体" w:cs="宋体"/>
                <w:b w:val="0"/>
                <w:bCs w:val="0"/>
                <w:color w:val="1F2329"/>
                <w:kern w:val="0"/>
                <w:sz w:val="24"/>
                <w:szCs w:val="24"/>
                <w:highlight w:val="none"/>
                <w:bdr w:val="none" w:color="auto" w:sz="0" w:space="0"/>
                <w:lang w:val="en-US" w:eastAsia="zh-CN" w:bidi="ar"/>
              </w:rPr>
              <w:t>（对应原有 300㎡已建光伏区域）</w:t>
            </w:r>
            <w:r>
              <w:rPr>
                <w:b w:val="0"/>
                <w:bCs w:val="0"/>
                <w:color w:val="1F2329"/>
                <w:sz w:val="24"/>
                <w:szCs w:val="24"/>
                <w:highlight w:val="none"/>
                <w:bdr w:val="none" w:color="auto" w:sz="0" w:space="0"/>
              </w:rPr>
              <w:t>3、项目总装机容量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default" w:ascii="宋体" w:hAnsi="宋体" w:eastAsia="宋体" w:cs="宋体"/>
                <w:i w:val="0"/>
                <w:caps w:val="0"/>
                <w:color w:val="auto"/>
                <w:spacing w:val="0"/>
                <w:sz w:val="21"/>
                <w:szCs w:val="21"/>
                <w:shd w:val="clear" w:fill="FFFFFF"/>
                <w:lang w:val="en-US" w:eastAsia="zh-CN"/>
              </w:rPr>
            </w:pPr>
            <w:r>
              <w:rPr>
                <w:rStyle w:val="16"/>
                <w:rFonts w:hint="eastAsia" w:ascii="宋体" w:hAnsi="宋体" w:eastAsia="宋体" w:cs="宋体"/>
                <w:b w:val="0"/>
                <w:bCs w:val="0"/>
                <w:color w:val="1F2329"/>
                <w:kern w:val="0"/>
                <w:sz w:val="24"/>
                <w:szCs w:val="24"/>
                <w:highlight w:val="none"/>
                <w:bdr w:val="none" w:color="auto" w:sz="0" w:space="0"/>
                <w:lang w:val="en-US" w:eastAsia="zh-CN" w:bidi="ar"/>
              </w:rPr>
              <w:t>124</w:t>
            </w:r>
            <w:r>
              <w:rPr>
                <w:rStyle w:val="16"/>
                <w:rFonts w:ascii="宋体" w:hAnsi="宋体" w:eastAsia="宋体" w:cs="宋体"/>
                <w:b w:val="0"/>
                <w:bCs w:val="0"/>
                <w:color w:val="1F2329"/>
                <w:kern w:val="0"/>
                <w:sz w:val="24"/>
                <w:szCs w:val="24"/>
                <w:highlight w:val="none"/>
                <w:bdr w:val="none" w:color="auto" w:sz="0" w:space="0"/>
                <w:lang w:val="en-US" w:eastAsia="zh-CN" w:bidi="ar"/>
              </w:rPr>
              <w:t>kWp</w:t>
            </w:r>
            <w:r>
              <w:rPr>
                <w:rFonts w:ascii="宋体" w:hAnsi="宋体" w:eastAsia="宋体" w:cs="宋体"/>
                <w:b w:val="0"/>
                <w:bCs w:val="0"/>
                <w:color w:val="1F2329"/>
                <w:kern w:val="0"/>
                <w:sz w:val="24"/>
                <w:szCs w:val="24"/>
                <w:highlight w:val="none"/>
                <w:bdr w:val="none" w:color="auto" w:sz="0" w:space="0"/>
                <w:lang w:val="en-US" w:eastAsia="zh-CN" w:bidi="ar"/>
              </w:rPr>
              <w:t>（原有</w:t>
            </w:r>
            <w:r>
              <w:rPr>
                <w:rFonts w:hint="eastAsia" w:ascii="宋体" w:hAnsi="宋体" w:eastAsia="宋体" w:cs="宋体"/>
                <w:b w:val="0"/>
                <w:bCs w:val="0"/>
                <w:color w:val="1F2329"/>
                <w:kern w:val="0"/>
                <w:sz w:val="24"/>
                <w:szCs w:val="24"/>
                <w:highlight w:val="none"/>
                <w:bdr w:val="none" w:color="auto" w:sz="0" w:space="0"/>
                <w:lang w:val="en-US" w:eastAsia="zh-CN" w:bidi="ar"/>
              </w:rPr>
              <w:t>36</w:t>
            </w:r>
            <w:r>
              <w:rPr>
                <w:rFonts w:ascii="宋体" w:hAnsi="宋体" w:eastAsia="宋体" w:cs="宋体"/>
                <w:b w:val="0"/>
                <w:bCs w:val="0"/>
                <w:color w:val="1F2329"/>
                <w:kern w:val="0"/>
                <w:sz w:val="24"/>
                <w:szCs w:val="24"/>
                <w:highlight w:val="none"/>
                <w:bdr w:val="none" w:color="auto" w:sz="0" w:space="0"/>
                <w:lang w:val="en-US" w:eastAsia="zh-CN" w:bidi="ar"/>
              </w:rPr>
              <w:t xml:space="preserve">kWp + 新增 </w:t>
            </w:r>
            <w:r>
              <w:rPr>
                <w:rFonts w:hint="eastAsia" w:ascii="宋体" w:hAnsi="宋体" w:eastAsia="宋体" w:cs="宋体"/>
                <w:b w:val="0"/>
                <w:bCs w:val="0"/>
                <w:color w:val="1F2329"/>
                <w:kern w:val="0"/>
                <w:sz w:val="24"/>
                <w:szCs w:val="24"/>
                <w:highlight w:val="none"/>
                <w:bdr w:val="none" w:color="auto" w:sz="0" w:space="0"/>
                <w:lang w:val="en-US" w:eastAsia="zh-CN" w:bidi="ar"/>
              </w:rPr>
              <w:t>88</w:t>
            </w:r>
            <w:r>
              <w:rPr>
                <w:rFonts w:ascii="宋体" w:hAnsi="宋体" w:eastAsia="宋体" w:cs="宋体"/>
                <w:b w:val="0"/>
                <w:bCs w:val="0"/>
                <w:color w:val="1F2329"/>
                <w:kern w:val="0"/>
                <w:sz w:val="24"/>
                <w:szCs w:val="24"/>
                <w:highlight w:val="none"/>
                <w:bdr w:val="none" w:color="auto" w:sz="0" w:space="0"/>
                <w:lang w:val="en-US" w:eastAsia="zh-CN" w:bidi="ar"/>
              </w:rPr>
              <w:t>kWp）</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符合</w:t>
            </w: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无偏离</w:t>
            </w: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3</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逆变器</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宋体" w:hAnsi="宋体" w:cs="宋体"/>
                <w:i w:val="0"/>
                <w:caps w:val="0"/>
                <w:color w:val="auto"/>
                <w:spacing w:val="0"/>
                <w:sz w:val="21"/>
                <w:szCs w:val="21"/>
                <w:shd w:val="clear" w:fill="FFFFFF"/>
                <w:lang w:val="en-US" w:eastAsia="zh-CN"/>
              </w:rPr>
            </w:pPr>
            <w:r>
              <w:rPr>
                <w:rFonts w:hint="default" w:ascii="宋体" w:hAnsi="宋体" w:cs="宋体"/>
                <w:i w:val="0"/>
                <w:caps w:val="0"/>
                <w:color w:val="auto"/>
                <w:spacing w:val="0"/>
                <w:sz w:val="21"/>
                <w:szCs w:val="21"/>
                <w:shd w:val="clear" w:fill="FFFFFF"/>
                <w:lang w:val="en-US" w:eastAsia="zh-CN"/>
              </w:rPr>
              <w:t>古瑞瓦特</w:t>
            </w:r>
            <w:r>
              <w:rPr>
                <w:rFonts w:hint="eastAsia" w:ascii="宋体" w:hAnsi="宋体" w:cs="宋体"/>
                <w:i w:val="0"/>
                <w:caps w:val="0"/>
                <w:color w:val="auto"/>
                <w:spacing w:val="0"/>
                <w:sz w:val="21"/>
                <w:szCs w:val="21"/>
                <w:shd w:val="clear" w:fill="FFFFFF"/>
                <w:lang w:val="en-US" w:eastAsia="zh-CN"/>
              </w:rPr>
              <w:t>、</w:t>
            </w:r>
            <w:r>
              <w:rPr>
                <w:rFonts w:hint="default" w:ascii="宋体" w:hAnsi="宋体" w:cs="宋体"/>
                <w:i w:val="0"/>
                <w:caps w:val="0"/>
                <w:color w:val="auto"/>
                <w:spacing w:val="0"/>
                <w:sz w:val="21"/>
                <w:szCs w:val="21"/>
                <w:shd w:val="clear" w:fill="FFFFFF"/>
                <w:lang w:val="en-US" w:eastAsia="zh-CN"/>
              </w:rPr>
              <w:t>固德威（与现场现有</w:t>
            </w:r>
            <w:bookmarkStart w:id="1" w:name="OLE_LINK1"/>
            <w:r>
              <w:rPr>
                <w:rFonts w:hint="default" w:ascii="宋体" w:hAnsi="宋体" w:cs="宋体"/>
                <w:i w:val="0"/>
                <w:caps w:val="0"/>
                <w:color w:val="auto"/>
                <w:spacing w:val="0"/>
                <w:sz w:val="21"/>
                <w:szCs w:val="21"/>
                <w:shd w:val="clear" w:fill="FFFFFF"/>
                <w:lang w:val="en-US" w:eastAsia="zh-CN"/>
              </w:rPr>
              <w:t>固德威</w:t>
            </w:r>
            <w:bookmarkEnd w:id="1"/>
            <w:r>
              <w:rPr>
                <w:rFonts w:hint="default" w:ascii="宋体" w:hAnsi="宋体" w:cs="宋体"/>
                <w:i w:val="0"/>
                <w:caps w:val="0"/>
                <w:color w:val="auto"/>
                <w:spacing w:val="0"/>
                <w:sz w:val="21"/>
                <w:szCs w:val="21"/>
                <w:shd w:val="clear" w:fill="FFFFFF"/>
                <w:lang w:val="en-US" w:eastAsia="zh-CN"/>
              </w:rPr>
              <w:t>逆变器兼容优先</w:t>
            </w:r>
            <w:r>
              <w:rPr>
                <w:rFonts w:hint="eastAsia" w:ascii="宋体" w:hAnsi="宋体" w:cs="宋体"/>
                <w:i w:val="0"/>
                <w:caps w:val="0"/>
                <w:color w:val="auto"/>
                <w:spacing w:val="0"/>
                <w:sz w:val="21"/>
                <w:szCs w:val="21"/>
                <w:shd w:val="clear" w:fill="FFFFFF"/>
                <w:lang w:val="en-US" w:eastAsia="zh-CN"/>
              </w:rPr>
              <w:t>）</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符合</w:t>
            </w: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无偏离</w:t>
            </w: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4</w:t>
            </w:r>
          </w:p>
        </w:tc>
        <w:tc>
          <w:tcPr>
            <w:tcW w:w="1077"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b w:val="0"/>
                <w:bCs w:val="0"/>
                <w:color w:val="000000"/>
                <w:sz w:val="21"/>
                <w:szCs w:val="21"/>
                <w:lang w:val="en-US" w:eastAsia="zh-CN"/>
              </w:rPr>
            </w:pPr>
            <w:r>
              <w:rPr>
                <w:rFonts w:hint="eastAsia" w:ascii="宋体" w:hAnsi="宋体" w:cs="宋体"/>
                <w:b w:val="0"/>
                <w:bCs w:val="0"/>
                <w:color w:val="000000"/>
                <w:sz w:val="21"/>
                <w:szCs w:val="21"/>
                <w:lang w:val="en-US" w:eastAsia="zh-CN"/>
              </w:rPr>
              <w:t>水泥墩柱式</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宋体" w:hAnsi="宋体" w:cs="宋体"/>
                <w:i w:val="0"/>
                <w:caps w:val="0"/>
                <w:color w:val="auto"/>
                <w:spacing w:val="0"/>
                <w:sz w:val="21"/>
                <w:szCs w:val="21"/>
                <w:shd w:val="clear" w:fill="FFFFFF"/>
                <w:lang w:val="en-US" w:eastAsia="zh-CN"/>
              </w:rPr>
            </w:pPr>
            <w:r>
              <w:rPr>
                <w:rFonts w:hint="eastAsia" w:ascii="宋体" w:hAnsi="宋体" w:eastAsia="宋体" w:cs="宋体"/>
                <w:i w:val="0"/>
                <w:caps w:val="0"/>
                <w:color w:val="auto"/>
                <w:spacing w:val="0"/>
                <w:sz w:val="21"/>
                <w:szCs w:val="21"/>
                <w:shd w:val="clear" w:fill="FFFFFF"/>
                <w:lang w:val="en-US" w:eastAsia="zh-CN"/>
              </w:rPr>
              <w:t>配重块采用C25预制混凝土块，外观完整、无开裂、无缺角、强度达标</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符合</w:t>
            </w: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无偏离</w:t>
            </w: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5</w:t>
            </w:r>
          </w:p>
        </w:tc>
        <w:tc>
          <w:tcPr>
            <w:tcW w:w="107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宋体" w:hAnsi="宋体" w:cs="宋体"/>
                <w:i w:val="0"/>
                <w:caps w:val="0"/>
                <w:color w:val="auto"/>
                <w:spacing w:val="0"/>
                <w:sz w:val="21"/>
                <w:szCs w:val="21"/>
                <w:shd w:val="clear" w:fill="FFFFFF"/>
                <w:lang w:val="en-US" w:eastAsia="zh-CN"/>
              </w:rPr>
            </w:pPr>
            <w:r>
              <w:rPr>
                <w:rFonts w:hint="eastAsia" w:ascii="宋体" w:hAnsi="宋体" w:cs="宋体"/>
                <w:i w:val="0"/>
                <w:caps w:val="0"/>
                <w:color w:val="auto"/>
                <w:spacing w:val="0"/>
                <w:sz w:val="21"/>
                <w:szCs w:val="21"/>
                <w:shd w:val="clear" w:fill="FFFFFF"/>
                <w:lang w:val="en-US" w:eastAsia="zh-CN"/>
              </w:rPr>
              <w:t>运输安装费</w:t>
            </w:r>
          </w:p>
        </w:tc>
        <w:tc>
          <w:tcPr>
            <w:tcW w:w="341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rPr>
                <w:rFonts w:hint="eastAsia" w:ascii="宋体" w:hAnsi="宋体" w:cs="宋体"/>
                <w:i w:val="0"/>
                <w:caps w:val="0"/>
                <w:color w:val="auto"/>
                <w:spacing w:val="0"/>
                <w:sz w:val="21"/>
                <w:szCs w:val="21"/>
                <w:shd w:val="clear" w:fill="FFFFFF"/>
                <w:lang w:val="en-US" w:eastAsia="zh-CN"/>
              </w:rPr>
            </w:pPr>
            <w:r>
              <w:rPr>
                <w:rFonts w:hint="eastAsia" w:asciiTheme="minorEastAsia" w:hAnsiTheme="minorEastAsia" w:eastAsiaTheme="minorEastAsia" w:cstheme="minorEastAsia"/>
                <w:kern w:val="0"/>
                <w:sz w:val="21"/>
                <w:szCs w:val="21"/>
                <w:lang w:val="en-US" w:eastAsia="zh-CN" w:bidi="ar"/>
              </w:rPr>
              <w:t>投标人负责本项目所有光伏组件、逆变器、支架、线缆、配电设备等全部物资的全程运输、装卸、搬运工作，承担运输过程中产生的所有费用、损耗及安全责任，确保所有设备辅材完好无损进场。</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符合</w:t>
            </w: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无偏离</w:t>
            </w: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6</w:t>
            </w:r>
          </w:p>
        </w:tc>
        <w:tc>
          <w:tcPr>
            <w:tcW w:w="107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宋体" w:hAnsi="宋体" w:cs="宋体"/>
                <w:i w:val="0"/>
                <w:caps w:val="0"/>
                <w:color w:val="auto"/>
                <w:spacing w:val="0"/>
                <w:sz w:val="21"/>
                <w:szCs w:val="21"/>
                <w:shd w:val="clear" w:fill="FFFFFF"/>
                <w:lang w:val="en-US" w:eastAsia="zh-CN"/>
              </w:rPr>
            </w:pPr>
            <w:r>
              <w:rPr>
                <w:rFonts w:hint="eastAsia" w:ascii="宋体" w:hAnsi="宋体" w:cs="宋体"/>
                <w:i w:val="0"/>
                <w:caps w:val="0"/>
                <w:color w:val="auto"/>
                <w:spacing w:val="0"/>
                <w:sz w:val="21"/>
                <w:szCs w:val="21"/>
                <w:shd w:val="clear" w:fill="FFFFFF"/>
                <w:lang w:val="en-US" w:eastAsia="zh-CN"/>
              </w:rPr>
              <w:t>电缆以及电气</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jc w:val="left"/>
              <w:rPr>
                <w:rFonts w:hint="eastAsia" w:ascii="宋体" w:hAnsi="宋体" w:cs="宋体"/>
                <w:i w:val="0"/>
                <w:caps w:val="0"/>
                <w:color w:val="auto"/>
                <w:spacing w:val="0"/>
                <w:sz w:val="21"/>
                <w:szCs w:val="21"/>
                <w:highlight w:val="none"/>
                <w:shd w:val="clear" w:fill="FFFFFF"/>
                <w:lang w:val="en-US" w:eastAsia="zh-CN"/>
              </w:rPr>
            </w:pPr>
            <w:r>
              <w:rPr>
                <w:rFonts w:hint="eastAsia" w:ascii="宋体" w:hAnsi="宋体" w:cs="宋体"/>
                <w:i w:val="0"/>
                <w:caps w:val="0"/>
                <w:color w:val="auto"/>
                <w:spacing w:val="0"/>
                <w:sz w:val="21"/>
                <w:szCs w:val="21"/>
                <w:shd w:val="clear" w:fill="FFFFFF"/>
                <w:lang w:val="en-US" w:eastAsia="zh-CN"/>
              </w:rPr>
              <w:t xml:space="preserve">1：直流线缆：光伏专用PV1-F 1×4mm²/1，直流耐压≥1500V，阻燃A级；                           </w:t>
            </w:r>
            <w:r>
              <w:rPr>
                <w:rFonts w:hint="eastAsia" w:ascii="宋体" w:hAnsi="宋体" w:cs="宋体"/>
                <w:i w:val="0"/>
                <w:caps w:val="0"/>
                <w:color w:val="auto"/>
                <w:spacing w:val="0"/>
                <w:sz w:val="21"/>
                <w:szCs w:val="21"/>
                <w:highlight w:val="none"/>
                <w:shd w:val="clear" w:fill="FFFFFF"/>
                <w:lang w:val="en-US" w:eastAsia="zh-CN"/>
              </w:rPr>
              <w:t>2：接地系统</w:t>
            </w:r>
          </w:p>
          <w:p>
            <w:pPr>
              <w:numPr>
                <w:ilvl w:val="0"/>
                <w:numId w:val="0"/>
              </w:numPr>
              <w:spacing w:line="240" w:lineRule="auto"/>
              <w:rPr>
                <w:rFonts w:hint="eastAsia" w:ascii="宋体" w:hAnsi="宋体" w:cs="宋体"/>
                <w:i w:val="0"/>
                <w:caps w:val="0"/>
                <w:color w:val="auto"/>
                <w:spacing w:val="0"/>
                <w:sz w:val="21"/>
                <w:szCs w:val="21"/>
                <w:highlight w:val="none"/>
                <w:shd w:val="clear" w:fill="FFFFFF"/>
                <w:lang w:val="en-US" w:eastAsia="zh-CN"/>
              </w:rPr>
            </w:pPr>
            <w:r>
              <w:rPr>
                <w:rFonts w:hint="eastAsia" w:ascii="宋体" w:hAnsi="宋体" w:cs="宋体"/>
                <w:i w:val="0"/>
                <w:caps w:val="0"/>
                <w:color w:val="auto"/>
                <w:spacing w:val="0"/>
                <w:sz w:val="21"/>
                <w:szCs w:val="21"/>
                <w:highlight w:val="none"/>
                <w:shd w:val="clear" w:fill="FFFFFF"/>
                <w:lang w:val="en-US" w:eastAsia="zh-CN"/>
              </w:rPr>
              <w:t>（1）组件边框跨接线、逆变器、汇流箱、配电箱等所有金属外露部分全部可靠连通接地，BV 1×16mm² 黄绿双色；</w:t>
            </w:r>
          </w:p>
          <w:p>
            <w:pPr>
              <w:numPr>
                <w:ilvl w:val="0"/>
                <w:numId w:val="0"/>
              </w:numPr>
              <w:spacing w:line="240" w:lineRule="auto"/>
              <w:rPr>
                <w:rFonts w:hint="default" w:ascii="宋体" w:hAnsi="宋体" w:cs="宋体"/>
                <w:i w:val="0"/>
                <w:caps w:val="0"/>
                <w:color w:val="auto"/>
                <w:spacing w:val="0"/>
                <w:sz w:val="21"/>
                <w:szCs w:val="21"/>
                <w:shd w:val="clear" w:fill="FFFFFF"/>
                <w:lang w:val="en-US" w:eastAsia="zh-CN"/>
              </w:rPr>
            </w:pPr>
            <w:r>
              <w:rPr>
                <w:rFonts w:hint="eastAsia" w:ascii="宋体" w:hAnsi="宋体" w:cs="宋体"/>
                <w:i w:val="0"/>
                <w:caps w:val="0"/>
                <w:color w:val="auto"/>
                <w:spacing w:val="0"/>
                <w:sz w:val="21"/>
                <w:szCs w:val="21"/>
                <w:highlight w:val="none"/>
                <w:shd w:val="clear" w:fill="FFFFFF"/>
                <w:lang w:val="en-US" w:eastAsia="zh-CN"/>
              </w:rPr>
              <w:t>（2）接地干线采用40×4mm热浸镀锌扁钢，与原有屋面接地系统可靠搭接；</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符合</w:t>
            </w: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rPr>
              <w:t>无偏离</w:t>
            </w: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21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cs="宋体"/>
                <w:color w:val="000000"/>
                <w:sz w:val="22"/>
                <w:szCs w:val="22"/>
                <w:lang w:val="en-US" w:eastAsia="zh-CN"/>
              </w:rPr>
            </w:pPr>
            <w:r>
              <w:rPr>
                <w:rFonts w:hint="eastAsia" w:ascii="宋体" w:hAnsi="宋体" w:cs="宋体"/>
                <w:color w:val="000000"/>
                <w:sz w:val="22"/>
                <w:szCs w:val="22"/>
                <w:lang w:val="en-US" w:eastAsia="zh-CN"/>
              </w:rPr>
              <w:t>7</w:t>
            </w:r>
          </w:p>
        </w:tc>
        <w:tc>
          <w:tcPr>
            <w:tcW w:w="1077"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rPr>
                <w:rFonts w:hint="default" w:ascii="宋体" w:hAnsi="宋体" w:cs="宋体"/>
                <w:i w:val="0"/>
                <w:caps w:val="0"/>
                <w:color w:val="auto"/>
                <w:spacing w:val="0"/>
                <w:sz w:val="21"/>
                <w:szCs w:val="21"/>
                <w:shd w:val="clear" w:fill="FFFFFF"/>
                <w:lang w:val="en-US" w:eastAsia="zh-CN"/>
              </w:rPr>
            </w:pPr>
            <w:r>
              <w:rPr>
                <w:rFonts w:hint="eastAsia" w:ascii="宋体" w:hAnsi="宋体" w:cs="宋体"/>
                <w:i w:val="0"/>
                <w:caps w:val="0"/>
                <w:color w:val="auto"/>
                <w:spacing w:val="0"/>
                <w:sz w:val="21"/>
                <w:szCs w:val="21"/>
                <w:shd w:val="clear" w:fill="FFFFFF"/>
                <w:lang w:val="en-US" w:eastAsia="zh-CN"/>
              </w:rPr>
              <w:t>设计图纸</w:t>
            </w: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420" w:firstLineChars="200"/>
              <w:rPr>
                <w:rFonts w:hint="default" w:ascii="宋体" w:hAnsi="宋体" w:cs="宋体"/>
                <w:i w:val="0"/>
                <w:caps w:val="0"/>
                <w:color w:val="auto"/>
                <w:spacing w:val="0"/>
                <w:sz w:val="21"/>
                <w:szCs w:val="21"/>
                <w:shd w:val="clear" w:fill="FFFFFF"/>
                <w:lang w:val="en-US" w:eastAsia="zh-CN"/>
              </w:rPr>
            </w:pPr>
            <w:r>
              <w:rPr>
                <w:rFonts w:hint="eastAsia" w:ascii="宋体" w:hAnsi="宋体" w:cs="宋体"/>
                <w:i w:val="0"/>
                <w:caps w:val="0"/>
                <w:color w:val="auto"/>
                <w:spacing w:val="0"/>
                <w:sz w:val="21"/>
                <w:szCs w:val="21"/>
                <w:shd w:val="clear" w:fill="FFFFFF"/>
                <w:lang w:val="en-US" w:eastAsia="zh-CN"/>
              </w:rPr>
              <w:t>※此行为补充行</w:t>
            </w: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01" w:hRule="atLeast"/>
        </w:trPr>
        <w:tc>
          <w:tcPr>
            <w:tcW w:w="8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000000"/>
                <w:sz w:val="22"/>
                <w:szCs w:val="22"/>
                <w:lang w:val="en-US" w:eastAsia="zh-CN"/>
              </w:rPr>
            </w:pPr>
          </w:p>
        </w:tc>
        <w:tc>
          <w:tcPr>
            <w:tcW w:w="1077" w:type="dxa"/>
            <w:tcBorders>
              <w:top w:val="single" w:color="auto" w:sz="4" w:space="0"/>
              <w:left w:val="single" w:color="auto" w:sz="4" w:space="0"/>
              <w:bottom w:val="single" w:color="auto" w:sz="4" w:space="0"/>
              <w:right w:val="single" w:color="auto" w:sz="4" w:space="0"/>
            </w:tcBorders>
            <w:vAlign w:val="center"/>
          </w:tcPr>
          <w:p>
            <w:pPr>
              <w:jc w:val="both"/>
              <w:rPr>
                <w:rFonts w:hint="eastAsia" w:ascii="宋体" w:hAnsi="宋体" w:cs="宋体"/>
                <w:b w:val="0"/>
                <w:bCs w:val="0"/>
                <w:color w:val="000000"/>
                <w:sz w:val="21"/>
                <w:szCs w:val="21"/>
                <w:lang w:val="en-US" w:eastAsia="zh-CN"/>
              </w:rPr>
            </w:pPr>
          </w:p>
        </w:tc>
        <w:tc>
          <w:tcPr>
            <w:tcW w:w="3413"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firstLine="360" w:firstLineChars="200"/>
              <w:rPr>
                <w:rFonts w:hint="default" w:ascii="宋体" w:hAnsi="宋体" w:cs="宋体"/>
                <w:i w:val="0"/>
                <w:caps w:val="0"/>
                <w:color w:val="auto"/>
                <w:spacing w:val="0"/>
                <w:sz w:val="18"/>
                <w:szCs w:val="18"/>
                <w:shd w:val="clear" w:fill="FFFFFF"/>
                <w:lang w:val="en-US" w:eastAsia="zh-CN"/>
              </w:rPr>
            </w:pPr>
          </w:p>
        </w:tc>
        <w:tc>
          <w:tcPr>
            <w:tcW w:w="12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000000"/>
                <w:sz w:val="22"/>
                <w:szCs w:val="22"/>
              </w:rPr>
            </w:pPr>
          </w:p>
        </w:tc>
        <w:tc>
          <w:tcPr>
            <w:tcW w:w="2500"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c>
          <w:tcPr>
            <w:tcW w:w="1375" w:type="dxa"/>
            <w:tcBorders>
              <w:top w:val="single" w:color="auto" w:sz="4" w:space="0"/>
              <w:left w:val="single" w:color="auto" w:sz="4" w:space="0"/>
              <w:bottom w:val="single" w:color="auto" w:sz="4" w:space="0"/>
              <w:right w:val="single" w:color="auto" w:sz="4" w:space="0"/>
            </w:tcBorders>
            <w:vAlign w:val="center"/>
          </w:tcPr>
          <w:p>
            <w:pPr>
              <w:ind w:firstLine="440" w:firstLineChars="200"/>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96" w:hRule="atLeast"/>
        </w:trPr>
        <w:tc>
          <w:tcPr>
            <w:tcW w:w="10538" w:type="dxa"/>
            <w:gridSpan w:val="6"/>
            <w:tcBorders>
              <w:top w:val="single" w:color="auto" w:sz="4" w:space="0"/>
              <w:left w:val="single" w:color="auto" w:sz="4" w:space="0"/>
              <w:bottom w:val="single" w:color="auto" w:sz="4" w:space="0"/>
              <w:right w:val="single" w:color="auto" w:sz="4" w:space="0"/>
            </w:tcBorders>
            <w:vAlign w:val="center"/>
          </w:tcPr>
          <w:p>
            <w:pPr>
              <w:ind w:firstLine="440" w:firstLineChars="200"/>
              <w:rPr>
                <w:rFonts w:hint="default" w:ascii="宋体" w:hAnsi="宋体" w:eastAsia="宋体" w:cs="宋体"/>
                <w:color w:val="000000"/>
                <w:sz w:val="22"/>
                <w:szCs w:val="22"/>
                <w:lang w:val="en-US" w:eastAsia="zh-CN"/>
              </w:rPr>
            </w:pPr>
          </w:p>
        </w:tc>
      </w:tr>
    </w:tbl>
    <w:p>
      <w:pPr>
        <w:pStyle w:val="2"/>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2010600010101010101"/>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left"/>
    </w:pPr>
    <w:r>
      <w:rPr>
        <w:rFonts w:hint="eastAsia" w:asciiTheme="minorEastAsia" w:hAnsiTheme="minorEastAsia" w:cstheme="minorEastAsia"/>
        <w:sz w:val="21"/>
        <w:szCs w:val="21"/>
      </w:rPr>
      <w:t>深圳龙电</w:t>
    </w:r>
    <w:r>
      <w:rPr>
        <w:rFonts w:hint="eastAsia" w:asciiTheme="minorEastAsia" w:hAnsiTheme="minorEastAsia" w:cstheme="minorEastAsia"/>
        <w:sz w:val="21"/>
        <w:szCs w:val="21"/>
        <w:lang w:eastAsia="zh-CN"/>
      </w:rPr>
      <w:t>弘瑞</w:t>
    </w:r>
    <w:r>
      <w:rPr>
        <w:rFonts w:hint="eastAsia" w:asciiTheme="minorEastAsia" w:hAnsiTheme="minorEastAsia" w:cstheme="minorEastAsia"/>
        <w:sz w:val="21"/>
        <w:szCs w:val="21"/>
      </w:rPr>
      <w:t xml:space="preserve">控股集团股份有限公司  </w:t>
    </w:r>
    <w:r>
      <w:rPr>
        <w:rFonts w:hint="eastAsia" w:ascii="楷体" w:hAnsi="楷体" w:eastAsia="楷体"/>
      </w:rPr>
      <w:t xml:space="preserve">                        </w:t>
    </w:r>
    <w:r>
      <w:rPr>
        <w:rFonts w:hint="eastAsia" w:ascii="楷体" w:hAnsi="楷体" w:eastAsia="楷体"/>
        <w:lang w:val="en-US" w:eastAsia="zh-CN"/>
      </w:rPr>
      <w:t xml:space="preserve">           </w:t>
    </w:r>
    <w:r>
      <w:rPr>
        <w:rFonts w:hint="eastAsia" w:asciiTheme="minorEastAsia" w:hAnsiTheme="minorEastAsia" w:cstheme="minorEastAsia"/>
        <w:sz w:val="21"/>
        <w:szCs w:val="21"/>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NTJhOTFhZThiZjc3OWRhZmZlYmY2ZDQyZDBkYWQifQ=="/>
  </w:docVars>
  <w:rsids>
    <w:rsidRoot w:val="4B616A44"/>
    <w:rsid w:val="005503A2"/>
    <w:rsid w:val="005E6A1F"/>
    <w:rsid w:val="00604B44"/>
    <w:rsid w:val="00A7367E"/>
    <w:rsid w:val="00A8119B"/>
    <w:rsid w:val="00AD7FED"/>
    <w:rsid w:val="00B1080B"/>
    <w:rsid w:val="00C77FEF"/>
    <w:rsid w:val="00C826C7"/>
    <w:rsid w:val="00F009EE"/>
    <w:rsid w:val="00FA56D7"/>
    <w:rsid w:val="00FC307A"/>
    <w:rsid w:val="04CD4266"/>
    <w:rsid w:val="05BB6053"/>
    <w:rsid w:val="08730E67"/>
    <w:rsid w:val="089D6F73"/>
    <w:rsid w:val="0B4C1A50"/>
    <w:rsid w:val="0BB52FDD"/>
    <w:rsid w:val="0EE708A0"/>
    <w:rsid w:val="12EB3531"/>
    <w:rsid w:val="13281021"/>
    <w:rsid w:val="15A558E0"/>
    <w:rsid w:val="17394B30"/>
    <w:rsid w:val="1892696B"/>
    <w:rsid w:val="19C87A31"/>
    <w:rsid w:val="1C4F67E6"/>
    <w:rsid w:val="1DFB392D"/>
    <w:rsid w:val="20AE3AC4"/>
    <w:rsid w:val="220479B1"/>
    <w:rsid w:val="246F357D"/>
    <w:rsid w:val="265504D7"/>
    <w:rsid w:val="278247CB"/>
    <w:rsid w:val="2CCA10EA"/>
    <w:rsid w:val="2EE13B1E"/>
    <w:rsid w:val="31904825"/>
    <w:rsid w:val="338A4C62"/>
    <w:rsid w:val="36557408"/>
    <w:rsid w:val="37267D80"/>
    <w:rsid w:val="37375E56"/>
    <w:rsid w:val="39742645"/>
    <w:rsid w:val="3CDC4526"/>
    <w:rsid w:val="410F0A26"/>
    <w:rsid w:val="421C03ED"/>
    <w:rsid w:val="47A634C4"/>
    <w:rsid w:val="48483C88"/>
    <w:rsid w:val="49797DF1"/>
    <w:rsid w:val="4B616A44"/>
    <w:rsid w:val="4B687F63"/>
    <w:rsid w:val="4D893E76"/>
    <w:rsid w:val="4DA87A11"/>
    <w:rsid w:val="4E7F5A28"/>
    <w:rsid w:val="4F375603"/>
    <w:rsid w:val="523A6419"/>
    <w:rsid w:val="525D691E"/>
    <w:rsid w:val="53616A98"/>
    <w:rsid w:val="561909B7"/>
    <w:rsid w:val="58472D43"/>
    <w:rsid w:val="591E1CF6"/>
    <w:rsid w:val="59E6636E"/>
    <w:rsid w:val="5C664B6E"/>
    <w:rsid w:val="5DDC7A24"/>
    <w:rsid w:val="6107368D"/>
    <w:rsid w:val="628C3138"/>
    <w:rsid w:val="65A4657A"/>
    <w:rsid w:val="664D7F9B"/>
    <w:rsid w:val="68CA743A"/>
    <w:rsid w:val="6AE5555D"/>
    <w:rsid w:val="6AFB5791"/>
    <w:rsid w:val="6C2822C7"/>
    <w:rsid w:val="6CD845A2"/>
    <w:rsid w:val="704C49D6"/>
    <w:rsid w:val="726C71D7"/>
    <w:rsid w:val="72DD6FDB"/>
    <w:rsid w:val="74A94712"/>
    <w:rsid w:val="77DA1086"/>
    <w:rsid w:val="7ADB4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name="Body Text 2"/>
    <w:lsdException w:qFormat="1"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44"/>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szCs w:val="20"/>
    </w:rPr>
  </w:style>
  <w:style w:type="paragraph" w:styleId="7">
    <w:name w:val="Body Text Indent 2"/>
    <w:basedOn w:val="1"/>
    <w:unhideWhenUsed/>
    <w:qFormat/>
    <w:uiPriority w:val="99"/>
    <w:pPr>
      <w:spacing w:after="120" w:line="480" w:lineRule="auto"/>
      <w:ind w:left="420" w:leftChars="200"/>
    </w:pPr>
  </w:style>
  <w:style w:type="paragraph" w:styleId="8">
    <w:name w:val="footer"/>
    <w:basedOn w:val="1"/>
    <w:unhideWhenUsed/>
    <w:qFormat/>
    <w:uiPriority w:val="99"/>
    <w:pPr>
      <w:tabs>
        <w:tab w:val="center" w:pos="4153"/>
        <w:tab w:val="right" w:pos="8306"/>
      </w:tabs>
      <w:snapToGrid w:val="0"/>
      <w:jc w:val="left"/>
    </w:pPr>
    <w:rPr>
      <w:sz w:val="18"/>
    </w:rPr>
  </w:style>
  <w:style w:type="paragraph" w:styleId="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pPr>
      <w:spacing w:before="120" w:after="120"/>
    </w:pPr>
    <w:rPr>
      <w:rFonts w:ascii="Times New Roman" w:hAnsi="Times New Roman" w:eastAsia="宋体" w:cs="Times New Roman"/>
      <w:b/>
      <w:caps/>
      <w:szCs w:val="20"/>
    </w:rPr>
  </w:style>
  <w:style w:type="paragraph" w:styleId="11">
    <w:name w:val="Body Text 2"/>
    <w:basedOn w:val="1"/>
    <w:semiHidden/>
    <w:qFormat/>
    <w:uiPriority w:val="0"/>
    <w:pPr>
      <w:spacing w:after="120" w:line="480" w:lineRule="auto"/>
    </w:pPr>
    <w:rPr>
      <w:rFonts w:ascii="Times New Roman" w:hAnsi="Times New Roman"/>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54A1" w:themeColor="accent1" w:themeShade="BF"/>
      <w:kern w:val="0"/>
      <w:sz w:val="32"/>
      <w:szCs w:val="32"/>
    </w:rPr>
  </w:style>
  <w:style w:type="paragraph" w:styleId="18">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19">
    <w:name w:val="Blockquote"/>
    <w:basedOn w:val="1"/>
    <w:semiHidden/>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character" w:customStyle="1" w:styleId="20">
    <w:name w:val="b"/>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5632</Words>
  <Characters>5940</Characters>
  <Lines>41</Lines>
  <Paragraphs>11</Paragraphs>
  <TotalTime>3</TotalTime>
  <ScaleCrop>false</ScaleCrop>
  <LinksUpToDate>false</LinksUpToDate>
  <CharactersWithSpaces>6945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2025-05-24T16:38:00Z</dcterms:created>
  <dc:creator>heyua</dc:creator>
  <cp:lastModifiedBy>WPS_872352030</cp:lastModifiedBy>
  <dcterms:modified xsi:type="dcterms:W3CDTF">2026-05-29T02:26:00Z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48662B7408D846B4A73FC769500C7029_13</vt:lpwstr>
  </property>
  <property fmtid="{D5CDD505-2E9C-101B-9397-08002B2CF9AE}" pid="4" name="KSOTemplateDocerSaveRecord">
    <vt:lpwstr>eyJoZGlkIjoiNDE4MjI3ZGI2ZDk1OTY3YWI1YjJjZjA1N2EyN2I5MWQiLCJ1c2VySWQiOiI1OTAzODc5ODkifQ==</vt:lpwstr>
  </property>
</Properties>
</file>